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A659A" w14:textId="77777777" w:rsidR="002B4245" w:rsidRDefault="002B4245" w:rsidP="00A735FE">
      <w:pPr>
        <w:ind w:hanging="2"/>
        <w:jc w:val="center"/>
        <w:rPr>
          <w:rFonts w:ascii="Montserrat" w:eastAsia="Montserrat" w:hAnsi="Montserrat" w:cs="Montserrat"/>
          <w:b/>
          <w:sz w:val="22"/>
          <w:szCs w:val="22"/>
        </w:rPr>
      </w:pPr>
    </w:p>
    <w:p w14:paraId="72A8AD78" w14:textId="77777777" w:rsidR="002B4245" w:rsidRDefault="002B4245" w:rsidP="00A735FE">
      <w:pPr>
        <w:ind w:hanging="2"/>
        <w:jc w:val="center"/>
        <w:rPr>
          <w:rFonts w:ascii="Montserrat" w:eastAsia="Montserrat" w:hAnsi="Montserrat" w:cs="Montserrat"/>
          <w:b/>
          <w:sz w:val="22"/>
          <w:szCs w:val="22"/>
        </w:rPr>
      </w:pPr>
    </w:p>
    <w:p w14:paraId="4C13BD58" w14:textId="77777777" w:rsidR="00EC625A" w:rsidRDefault="00773228" w:rsidP="00A735FE">
      <w:pPr>
        <w:ind w:hanging="2"/>
        <w:jc w:val="center"/>
        <w:rPr>
          <w:rFonts w:ascii="Montserrat" w:eastAsia="Montserrat" w:hAnsi="Montserrat" w:cs="Montserrat"/>
          <w:b/>
          <w:sz w:val="22"/>
          <w:szCs w:val="22"/>
        </w:rPr>
      </w:pPr>
      <w:r>
        <w:rPr>
          <w:rFonts w:ascii="Montserrat" w:eastAsia="Montserrat" w:hAnsi="Montserrat" w:cs="Montserrat"/>
          <w:b/>
          <w:sz w:val="22"/>
          <w:szCs w:val="22"/>
        </w:rPr>
        <w:t>MONTGOMERY COUNTY REGIONAL WATER &amp; SEWER DISTRICT</w:t>
      </w:r>
    </w:p>
    <w:p w14:paraId="2C53B069" w14:textId="77777777" w:rsidR="00EC625A" w:rsidRDefault="00DF6063" w:rsidP="00A735FE">
      <w:pPr>
        <w:ind w:hanging="2"/>
        <w:jc w:val="center"/>
        <w:rPr>
          <w:rFonts w:ascii="Montserrat" w:eastAsia="Montserrat" w:hAnsi="Montserrat" w:cs="Montserrat"/>
          <w:sz w:val="22"/>
          <w:szCs w:val="22"/>
        </w:rPr>
      </w:pPr>
      <w:sdt>
        <w:sdtPr>
          <w:tag w:val="goog_rdk_0"/>
          <w:id w:val="-1010839963"/>
        </w:sdtPr>
        <w:sdtEndPr/>
        <w:sdtContent/>
      </w:sdt>
      <w:r w:rsidR="00825D27">
        <w:rPr>
          <w:rFonts w:ascii="Montserrat" w:eastAsia="Montserrat" w:hAnsi="Montserrat" w:cs="Montserrat"/>
          <w:b/>
          <w:sz w:val="22"/>
          <w:szCs w:val="22"/>
        </w:rPr>
        <w:t>0</w:t>
      </w:r>
      <w:r w:rsidR="00747539">
        <w:rPr>
          <w:rFonts w:ascii="Montserrat" w:eastAsia="Montserrat" w:hAnsi="Montserrat" w:cs="Montserrat"/>
          <w:b/>
          <w:sz w:val="22"/>
          <w:szCs w:val="22"/>
        </w:rPr>
        <w:t>4</w:t>
      </w:r>
      <w:r w:rsidR="00773228">
        <w:rPr>
          <w:rFonts w:ascii="Montserrat" w:eastAsia="Montserrat" w:hAnsi="Montserrat" w:cs="Montserrat"/>
          <w:b/>
          <w:sz w:val="22"/>
          <w:szCs w:val="22"/>
        </w:rPr>
        <w:t>/</w:t>
      </w:r>
      <w:bookmarkStart w:id="0" w:name="_GoBack"/>
      <w:bookmarkEnd w:id="0"/>
      <w:r w:rsidR="00747539">
        <w:rPr>
          <w:rFonts w:ascii="Montserrat" w:eastAsia="Montserrat" w:hAnsi="Montserrat" w:cs="Montserrat"/>
          <w:b/>
          <w:sz w:val="22"/>
          <w:szCs w:val="22"/>
        </w:rPr>
        <w:t>13</w:t>
      </w:r>
      <w:r w:rsidR="00773228">
        <w:rPr>
          <w:rFonts w:ascii="Montserrat" w:eastAsia="Montserrat" w:hAnsi="Montserrat" w:cs="Montserrat"/>
          <w:b/>
          <w:sz w:val="22"/>
          <w:szCs w:val="22"/>
        </w:rPr>
        <w:t>/202</w:t>
      </w:r>
      <w:r w:rsidR="00D01423">
        <w:rPr>
          <w:rFonts w:ascii="Montserrat" w:eastAsia="Montserrat" w:hAnsi="Montserrat" w:cs="Montserrat"/>
          <w:b/>
          <w:sz w:val="22"/>
          <w:szCs w:val="22"/>
        </w:rPr>
        <w:t>2</w:t>
      </w:r>
      <w:r w:rsidR="00773228">
        <w:rPr>
          <w:rFonts w:ascii="Montserrat" w:eastAsia="Montserrat" w:hAnsi="Montserrat" w:cs="Montserrat"/>
          <w:b/>
          <w:sz w:val="22"/>
          <w:szCs w:val="22"/>
        </w:rPr>
        <w:t xml:space="preserve"> Board Meeting Minutes  </w:t>
      </w:r>
    </w:p>
    <w:p w14:paraId="21A38503" w14:textId="77777777" w:rsidR="00747539" w:rsidRPr="00747539" w:rsidRDefault="00747539" w:rsidP="00A735FE">
      <w:pPr>
        <w:ind w:hanging="2"/>
        <w:jc w:val="center"/>
        <w:rPr>
          <w:rFonts w:ascii="Montserrat" w:eastAsia="Montserrat" w:hAnsi="Montserrat" w:cs="Montserrat"/>
          <w:b/>
          <w:sz w:val="22"/>
          <w:szCs w:val="22"/>
        </w:rPr>
      </w:pPr>
      <w:r w:rsidRPr="00747539">
        <w:rPr>
          <w:rFonts w:ascii="Montserrat" w:eastAsia="Montserrat" w:hAnsi="Montserrat" w:cs="Montserrat"/>
          <w:b/>
          <w:sz w:val="22"/>
          <w:szCs w:val="22"/>
        </w:rPr>
        <w:t>Montgomery County Government Center</w:t>
      </w:r>
    </w:p>
    <w:p w14:paraId="193287E7" w14:textId="77777777" w:rsidR="00747539" w:rsidRPr="00747539" w:rsidRDefault="00747539" w:rsidP="00A735FE">
      <w:pPr>
        <w:ind w:hanging="2"/>
        <w:jc w:val="center"/>
        <w:rPr>
          <w:rFonts w:ascii="Montserrat" w:eastAsia="Montserrat" w:hAnsi="Montserrat" w:cs="Montserrat"/>
          <w:b/>
          <w:sz w:val="22"/>
          <w:szCs w:val="22"/>
        </w:rPr>
      </w:pPr>
      <w:r w:rsidRPr="00747539">
        <w:rPr>
          <w:rFonts w:ascii="Montserrat" w:eastAsia="Montserrat" w:hAnsi="Montserrat" w:cs="Montserrat"/>
          <w:b/>
          <w:sz w:val="22"/>
          <w:szCs w:val="22"/>
        </w:rPr>
        <w:t>1580 Constitution Row - Suite E</w:t>
      </w:r>
    </w:p>
    <w:p w14:paraId="42946B28" w14:textId="77777777" w:rsidR="00EC625A" w:rsidRDefault="00747539" w:rsidP="00A735FE">
      <w:pPr>
        <w:ind w:hanging="2"/>
        <w:jc w:val="center"/>
        <w:rPr>
          <w:rFonts w:ascii="Montserrat" w:eastAsia="Montserrat" w:hAnsi="Montserrat" w:cs="Montserrat"/>
          <w:b/>
          <w:sz w:val="22"/>
          <w:szCs w:val="22"/>
        </w:rPr>
      </w:pPr>
      <w:r w:rsidRPr="00747539">
        <w:rPr>
          <w:rFonts w:ascii="Montserrat" w:eastAsia="Montserrat" w:hAnsi="Montserrat" w:cs="Montserrat"/>
          <w:b/>
          <w:sz w:val="22"/>
          <w:szCs w:val="22"/>
        </w:rPr>
        <w:t>Crawfordsville, IN  4793</w:t>
      </w:r>
      <w:r w:rsidR="00033F4E">
        <w:rPr>
          <w:rFonts w:ascii="Montserrat" w:eastAsia="Montserrat" w:hAnsi="Montserrat" w:cs="Montserrat"/>
          <w:b/>
          <w:sz w:val="22"/>
          <w:szCs w:val="22"/>
        </w:rPr>
        <w:t>3</w:t>
      </w:r>
    </w:p>
    <w:p w14:paraId="52DFA6E3" w14:textId="77777777" w:rsidR="00033F4E" w:rsidRDefault="00033F4E" w:rsidP="00A735FE">
      <w:pPr>
        <w:ind w:hanging="2"/>
        <w:jc w:val="center"/>
        <w:rPr>
          <w:rFonts w:ascii="Montserrat" w:eastAsia="Montserrat" w:hAnsi="Montserrat" w:cs="Montserrat"/>
          <w:sz w:val="22"/>
          <w:szCs w:val="22"/>
        </w:rPr>
      </w:pPr>
    </w:p>
    <w:p w14:paraId="691225A2" w14:textId="77777777" w:rsidR="00747539" w:rsidRPr="00747539" w:rsidRDefault="00773228" w:rsidP="00A735FE">
      <w:pPr>
        <w:ind w:hanging="2"/>
        <w:rPr>
          <w:rFonts w:ascii="Montserrat" w:eastAsia="Montserrat" w:hAnsi="Montserrat" w:cs="Montserrat"/>
          <w:sz w:val="20"/>
          <w:szCs w:val="20"/>
        </w:rPr>
      </w:pPr>
      <w:r>
        <w:rPr>
          <w:rFonts w:ascii="Montserrat" w:eastAsia="Montserrat" w:hAnsi="Montserrat" w:cs="Montserrat"/>
          <w:sz w:val="20"/>
          <w:szCs w:val="20"/>
        </w:rPr>
        <w:t>The Montgomery County Regional Water &amp; Sewer District met</w:t>
      </w:r>
      <w:r w:rsidR="0065263B">
        <w:rPr>
          <w:rFonts w:ascii="Montserrat" w:eastAsia="Montserrat" w:hAnsi="Montserrat" w:cs="Montserrat"/>
          <w:sz w:val="20"/>
          <w:szCs w:val="20"/>
        </w:rPr>
        <w:t xml:space="preserve"> </w:t>
      </w:r>
      <w:r>
        <w:rPr>
          <w:rFonts w:ascii="Montserrat" w:eastAsia="Montserrat" w:hAnsi="Montserrat" w:cs="Montserrat"/>
          <w:sz w:val="20"/>
          <w:szCs w:val="20"/>
        </w:rPr>
        <w:t xml:space="preserve">on Wednesday, </w:t>
      </w:r>
      <w:r w:rsidR="00747539">
        <w:rPr>
          <w:rFonts w:ascii="Montserrat" w:eastAsia="Montserrat" w:hAnsi="Montserrat" w:cs="Montserrat"/>
          <w:sz w:val="20"/>
          <w:szCs w:val="20"/>
        </w:rPr>
        <w:t>April 13</w:t>
      </w:r>
      <w:r>
        <w:rPr>
          <w:rFonts w:ascii="Montserrat" w:eastAsia="Montserrat" w:hAnsi="Montserrat" w:cs="Montserrat"/>
          <w:sz w:val="20"/>
          <w:szCs w:val="20"/>
        </w:rPr>
        <w:t xml:space="preserve">th, 2022 at 3:00pm. The meeting </w:t>
      </w:r>
      <w:r w:rsidR="0065263B">
        <w:rPr>
          <w:rFonts w:ascii="Montserrat" w:eastAsia="Montserrat" w:hAnsi="Montserrat" w:cs="Montserrat"/>
          <w:sz w:val="20"/>
          <w:szCs w:val="20"/>
        </w:rPr>
        <w:t xml:space="preserve">occurred </w:t>
      </w:r>
      <w:r>
        <w:rPr>
          <w:rFonts w:ascii="Montserrat" w:eastAsia="Montserrat" w:hAnsi="Montserrat" w:cs="Montserrat"/>
          <w:sz w:val="20"/>
          <w:szCs w:val="20"/>
        </w:rPr>
        <w:t xml:space="preserve">at the </w:t>
      </w:r>
      <w:r w:rsidR="00747539" w:rsidRPr="00747539">
        <w:rPr>
          <w:rFonts w:ascii="Montserrat" w:eastAsia="Montserrat" w:hAnsi="Montserrat" w:cs="Montserrat"/>
          <w:sz w:val="20"/>
          <w:szCs w:val="20"/>
        </w:rPr>
        <w:t>Montgomery County Government Center</w:t>
      </w:r>
      <w:r w:rsidR="00747539">
        <w:rPr>
          <w:rFonts w:ascii="Montserrat" w:eastAsia="Montserrat" w:hAnsi="Montserrat" w:cs="Montserrat"/>
          <w:sz w:val="20"/>
          <w:szCs w:val="20"/>
        </w:rPr>
        <w:t xml:space="preserve">, </w:t>
      </w:r>
      <w:r w:rsidR="00747539" w:rsidRPr="00747539">
        <w:rPr>
          <w:rFonts w:ascii="Montserrat" w:eastAsia="Montserrat" w:hAnsi="Montserrat" w:cs="Montserrat"/>
          <w:sz w:val="20"/>
          <w:szCs w:val="20"/>
        </w:rPr>
        <w:t>1580 Constitution Row - Suite E</w:t>
      </w:r>
    </w:p>
    <w:p w14:paraId="783AA984" w14:textId="77777777" w:rsidR="00EC625A" w:rsidRDefault="00747539" w:rsidP="00A735FE">
      <w:pPr>
        <w:ind w:hanging="2"/>
        <w:rPr>
          <w:rFonts w:ascii="Montserrat" w:eastAsia="Montserrat" w:hAnsi="Montserrat" w:cs="Montserrat"/>
          <w:sz w:val="20"/>
          <w:szCs w:val="20"/>
        </w:rPr>
      </w:pPr>
      <w:r w:rsidRPr="00747539">
        <w:rPr>
          <w:rFonts w:ascii="Montserrat" w:eastAsia="Montserrat" w:hAnsi="Montserrat" w:cs="Montserrat"/>
          <w:sz w:val="20"/>
          <w:szCs w:val="20"/>
        </w:rPr>
        <w:t>Crawfordsville, IN  4793</w:t>
      </w:r>
      <w:r w:rsidR="00033F4E">
        <w:rPr>
          <w:rFonts w:ascii="Montserrat" w:eastAsia="Montserrat" w:hAnsi="Montserrat" w:cs="Montserrat"/>
          <w:sz w:val="20"/>
          <w:szCs w:val="20"/>
        </w:rPr>
        <w:t>3</w:t>
      </w:r>
      <w:r w:rsidR="00773228">
        <w:rPr>
          <w:rFonts w:ascii="Montserrat" w:eastAsia="Montserrat" w:hAnsi="Montserrat" w:cs="Montserrat"/>
          <w:sz w:val="20"/>
          <w:szCs w:val="20"/>
        </w:rPr>
        <w:t xml:space="preserve">. Board members present were: Chairman Dan Guard, </w:t>
      </w:r>
      <w:r>
        <w:rPr>
          <w:rFonts w:ascii="Montserrat" w:eastAsia="Montserrat" w:hAnsi="Montserrat" w:cs="Montserrat"/>
          <w:sz w:val="20"/>
          <w:szCs w:val="20"/>
        </w:rPr>
        <w:t xml:space="preserve">Mark Davidson </w:t>
      </w:r>
      <w:r w:rsidR="00773228">
        <w:rPr>
          <w:rFonts w:ascii="Montserrat" w:eastAsia="Montserrat" w:hAnsi="Montserrat" w:cs="Montserrat"/>
          <w:sz w:val="20"/>
          <w:szCs w:val="20"/>
        </w:rPr>
        <w:t xml:space="preserve">and Brad </w:t>
      </w:r>
      <w:proofErr w:type="spellStart"/>
      <w:r w:rsidR="00773228">
        <w:rPr>
          <w:rFonts w:ascii="Montserrat" w:eastAsia="Montserrat" w:hAnsi="Montserrat" w:cs="Montserrat"/>
          <w:sz w:val="20"/>
          <w:szCs w:val="20"/>
        </w:rPr>
        <w:t>Monts</w:t>
      </w:r>
      <w:proofErr w:type="spellEnd"/>
      <w:r>
        <w:rPr>
          <w:rFonts w:ascii="Montserrat" w:eastAsia="Montserrat" w:hAnsi="Montserrat" w:cs="Montserrat"/>
          <w:sz w:val="20"/>
          <w:szCs w:val="20"/>
        </w:rPr>
        <w:t xml:space="preserve"> (via Zoom)</w:t>
      </w:r>
      <w:r w:rsidR="005F2BC9">
        <w:rPr>
          <w:rFonts w:ascii="Montserrat" w:eastAsia="Montserrat" w:hAnsi="Montserrat" w:cs="Montserrat"/>
          <w:sz w:val="20"/>
          <w:szCs w:val="20"/>
        </w:rPr>
        <w:t>.</w:t>
      </w:r>
      <w:r w:rsidR="00773228">
        <w:rPr>
          <w:rFonts w:ascii="Montserrat" w:eastAsia="Montserrat" w:hAnsi="Montserrat" w:cs="Montserrat"/>
          <w:sz w:val="20"/>
          <w:szCs w:val="20"/>
        </w:rPr>
        <w:t xml:space="preserve"> </w:t>
      </w:r>
    </w:p>
    <w:p w14:paraId="7D861BD8" w14:textId="77777777" w:rsidR="00EC625A" w:rsidRDefault="00EC625A" w:rsidP="00A735FE">
      <w:pPr>
        <w:ind w:hanging="2"/>
        <w:rPr>
          <w:rFonts w:ascii="Montserrat" w:eastAsia="Montserrat" w:hAnsi="Montserrat" w:cs="Montserrat"/>
          <w:sz w:val="20"/>
          <w:szCs w:val="20"/>
        </w:rPr>
      </w:pPr>
    </w:p>
    <w:p w14:paraId="1CE72714" w14:textId="77777777" w:rsidR="00EC625A" w:rsidRDefault="00773228" w:rsidP="00A735FE">
      <w:pPr>
        <w:ind w:hanging="2"/>
        <w:rPr>
          <w:rFonts w:ascii="Montserrat" w:eastAsia="Montserrat" w:hAnsi="Montserrat" w:cs="Montserrat"/>
          <w:sz w:val="20"/>
          <w:szCs w:val="20"/>
        </w:rPr>
      </w:pPr>
      <w:r>
        <w:rPr>
          <w:rFonts w:ascii="Montserrat" w:eastAsia="Montserrat" w:hAnsi="Montserrat" w:cs="Montserrat"/>
          <w:sz w:val="20"/>
          <w:szCs w:val="20"/>
        </w:rPr>
        <w:t xml:space="preserve">Also present:  Sewer District Attorney Stu </w:t>
      </w:r>
      <w:proofErr w:type="spellStart"/>
      <w:r>
        <w:rPr>
          <w:rFonts w:ascii="Montserrat" w:eastAsia="Montserrat" w:hAnsi="Montserrat" w:cs="Montserrat"/>
          <w:sz w:val="20"/>
          <w:szCs w:val="20"/>
        </w:rPr>
        <w:t>Weliever</w:t>
      </w:r>
      <w:proofErr w:type="spellEnd"/>
      <w:r>
        <w:rPr>
          <w:rFonts w:ascii="Montserrat" w:eastAsia="Montserrat" w:hAnsi="Montserrat" w:cs="Montserrat"/>
          <w:sz w:val="20"/>
          <w:szCs w:val="20"/>
        </w:rPr>
        <w:t xml:space="preserve">- </w:t>
      </w:r>
      <w:r>
        <w:rPr>
          <w:rFonts w:ascii="Montserrat" w:eastAsia="Montserrat" w:hAnsi="Montserrat" w:cs="Montserrat"/>
          <w:color w:val="222222"/>
          <w:sz w:val="20"/>
          <w:szCs w:val="20"/>
          <w:highlight w:val="white"/>
        </w:rPr>
        <w:t xml:space="preserve">Henthorn Harris </w:t>
      </w:r>
      <w:proofErr w:type="spellStart"/>
      <w:r>
        <w:rPr>
          <w:rFonts w:ascii="Montserrat" w:eastAsia="Montserrat" w:hAnsi="Montserrat" w:cs="Montserrat"/>
          <w:color w:val="222222"/>
          <w:sz w:val="20"/>
          <w:szCs w:val="20"/>
          <w:highlight w:val="white"/>
        </w:rPr>
        <w:t>Weliever</w:t>
      </w:r>
      <w:proofErr w:type="spellEnd"/>
      <w:r>
        <w:rPr>
          <w:rFonts w:ascii="Montserrat" w:eastAsia="Montserrat" w:hAnsi="Montserrat" w:cs="Montserrat"/>
          <w:color w:val="222222"/>
          <w:sz w:val="20"/>
          <w:szCs w:val="20"/>
          <w:highlight w:val="white"/>
        </w:rPr>
        <w:t xml:space="preserve"> &amp; Petrie P.C</w:t>
      </w:r>
      <w:r>
        <w:rPr>
          <w:rFonts w:ascii="Montserrat" w:eastAsia="Montserrat" w:hAnsi="Montserrat" w:cs="Montserrat"/>
          <w:sz w:val="20"/>
          <w:szCs w:val="20"/>
        </w:rPr>
        <w:t xml:space="preserve">.; Tom Astbury- Astbury Water Technologies; Lana </w:t>
      </w:r>
      <w:proofErr w:type="spellStart"/>
      <w:r>
        <w:rPr>
          <w:rFonts w:ascii="Montserrat" w:eastAsia="Montserrat" w:hAnsi="Montserrat" w:cs="Montserrat"/>
          <w:sz w:val="20"/>
          <w:szCs w:val="20"/>
        </w:rPr>
        <w:t>Beregszazi</w:t>
      </w:r>
      <w:proofErr w:type="spellEnd"/>
      <w:r w:rsidR="00747539">
        <w:rPr>
          <w:rFonts w:ascii="Montserrat" w:eastAsia="Montserrat" w:hAnsi="Montserrat" w:cs="Montserrat"/>
          <w:sz w:val="20"/>
          <w:szCs w:val="20"/>
        </w:rPr>
        <w:t xml:space="preserve"> and Davis </w:t>
      </w:r>
      <w:proofErr w:type="spellStart"/>
      <w:r w:rsidR="00747539">
        <w:rPr>
          <w:rFonts w:ascii="Montserrat" w:eastAsia="Montserrat" w:hAnsi="Montserrat" w:cs="Montserrat"/>
          <w:sz w:val="20"/>
          <w:szCs w:val="20"/>
        </w:rPr>
        <w:t>Lamm</w:t>
      </w:r>
      <w:proofErr w:type="spellEnd"/>
      <w:r>
        <w:rPr>
          <w:rFonts w:ascii="Montserrat" w:eastAsia="Montserrat" w:hAnsi="Montserrat" w:cs="Montserrat"/>
          <w:sz w:val="20"/>
          <w:szCs w:val="20"/>
        </w:rPr>
        <w:t xml:space="preserve"> </w:t>
      </w:r>
      <w:r w:rsidR="00105B2A">
        <w:rPr>
          <w:rFonts w:ascii="Montserrat" w:eastAsia="Montserrat" w:hAnsi="Montserrat" w:cs="Montserrat"/>
          <w:sz w:val="20"/>
          <w:szCs w:val="20"/>
        </w:rPr>
        <w:t xml:space="preserve">- </w:t>
      </w:r>
      <w:r>
        <w:rPr>
          <w:rFonts w:ascii="Montserrat" w:eastAsia="Montserrat" w:hAnsi="Montserrat" w:cs="Montserrat"/>
          <w:sz w:val="20"/>
          <w:szCs w:val="20"/>
        </w:rPr>
        <w:t xml:space="preserve">BCS Management; Amy Moore- VS Engineering; Amy </w:t>
      </w:r>
      <w:proofErr w:type="spellStart"/>
      <w:r>
        <w:rPr>
          <w:rFonts w:ascii="Montserrat" w:eastAsia="Montserrat" w:hAnsi="Montserrat" w:cs="Montserrat"/>
          <w:sz w:val="20"/>
          <w:szCs w:val="20"/>
        </w:rPr>
        <w:t>Cating</w:t>
      </w:r>
      <w:proofErr w:type="spellEnd"/>
      <w:r>
        <w:rPr>
          <w:rFonts w:ascii="Montserrat" w:eastAsia="Montserrat" w:hAnsi="Montserrat" w:cs="Montserrat"/>
          <w:sz w:val="20"/>
          <w:szCs w:val="20"/>
        </w:rPr>
        <w:t>, In the Black; Lori Dossett; Scott Hornsby - GAI Consultants</w:t>
      </w:r>
      <w:r w:rsidR="005F2BC9">
        <w:rPr>
          <w:rFonts w:ascii="Montserrat" w:eastAsia="Montserrat" w:hAnsi="Montserrat" w:cs="Montserrat"/>
          <w:sz w:val="20"/>
          <w:szCs w:val="20"/>
        </w:rPr>
        <w:t xml:space="preserve">. </w:t>
      </w:r>
    </w:p>
    <w:p w14:paraId="6AD2FC9C" w14:textId="77777777" w:rsidR="00EC625A" w:rsidRDefault="00EC625A" w:rsidP="00A735FE">
      <w:pPr>
        <w:ind w:hanging="2"/>
        <w:rPr>
          <w:rFonts w:ascii="Montserrat" w:eastAsia="Montserrat" w:hAnsi="Montserrat" w:cs="Montserrat"/>
          <w:sz w:val="20"/>
          <w:szCs w:val="20"/>
        </w:rPr>
      </w:pPr>
    </w:p>
    <w:p w14:paraId="3B31DE6A" w14:textId="77777777" w:rsidR="00EC625A" w:rsidRDefault="00EC625A" w:rsidP="00A735FE">
      <w:pPr>
        <w:pBdr>
          <w:top w:val="nil"/>
          <w:left w:val="nil"/>
          <w:bottom w:val="nil"/>
          <w:right w:val="nil"/>
          <w:between w:val="nil"/>
        </w:pBdr>
        <w:ind w:hanging="2"/>
        <w:rPr>
          <w:rFonts w:ascii="Montserrat" w:eastAsia="Montserrat" w:hAnsi="Montserrat" w:cs="Montserrat"/>
          <w:sz w:val="20"/>
          <w:szCs w:val="20"/>
        </w:rPr>
      </w:pPr>
    </w:p>
    <w:p w14:paraId="2EF62914" w14:textId="3492B6C3" w:rsidR="00615F68" w:rsidRPr="00615F68" w:rsidRDefault="00615F68" w:rsidP="00615F68">
      <w:pPr>
        <w:numPr>
          <w:ilvl w:val="0"/>
          <w:numId w:val="2"/>
        </w:numPr>
        <w:pBdr>
          <w:top w:val="nil"/>
          <w:left w:val="nil"/>
          <w:bottom w:val="nil"/>
          <w:right w:val="nil"/>
          <w:between w:val="nil"/>
        </w:pBdr>
        <w:ind w:left="0" w:hanging="2"/>
        <w:rPr>
          <w:rFonts w:ascii="Montserrat" w:eastAsia="Montserrat" w:hAnsi="Montserrat" w:cs="Montserrat"/>
          <w:b/>
          <w:sz w:val="20"/>
          <w:szCs w:val="20"/>
        </w:rPr>
      </w:pPr>
      <w:r>
        <w:rPr>
          <w:rFonts w:ascii="Montserrat" w:eastAsia="Montserrat" w:hAnsi="Montserrat" w:cs="Montserrat"/>
          <w:b/>
          <w:sz w:val="20"/>
          <w:szCs w:val="20"/>
        </w:rPr>
        <w:t xml:space="preserve"> </w:t>
      </w:r>
      <w:r w:rsidR="00773228">
        <w:rPr>
          <w:rFonts w:ascii="Montserrat" w:eastAsia="Montserrat" w:hAnsi="Montserrat" w:cs="Montserrat"/>
          <w:b/>
          <w:sz w:val="20"/>
          <w:szCs w:val="20"/>
        </w:rPr>
        <w:t xml:space="preserve">Call to Order – </w:t>
      </w:r>
      <w:r w:rsidR="00773228">
        <w:rPr>
          <w:rFonts w:ascii="Montserrat" w:eastAsia="Montserrat" w:hAnsi="Montserrat" w:cs="Montserrat"/>
          <w:sz w:val="20"/>
          <w:szCs w:val="20"/>
        </w:rPr>
        <w:t>Chairman Dan Guard called the meeting to order at 3:0</w:t>
      </w:r>
      <w:r w:rsidR="00747539">
        <w:rPr>
          <w:rFonts w:ascii="Montserrat" w:eastAsia="Montserrat" w:hAnsi="Montserrat" w:cs="Montserrat"/>
          <w:sz w:val="20"/>
          <w:szCs w:val="20"/>
        </w:rPr>
        <w:t>1</w:t>
      </w:r>
      <w:r w:rsidR="00773228">
        <w:rPr>
          <w:rFonts w:ascii="Montserrat" w:eastAsia="Montserrat" w:hAnsi="Montserrat" w:cs="Montserrat"/>
          <w:sz w:val="20"/>
          <w:szCs w:val="20"/>
        </w:rPr>
        <w:t>pm.</w:t>
      </w:r>
    </w:p>
    <w:p w14:paraId="7B7A3027" w14:textId="77777777" w:rsidR="00615F68" w:rsidRDefault="00615F68" w:rsidP="00615F68">
      <w:pPr>
        <w:pBdr>
          <w:top w:val="nil"/>
          <w:left w:val="nil"/>
          <w:bottom w:val="nil"/>
          <w:right w:val="nil"/>
          <w:between w:val="nil"/>
        </w:pBdr>
        <w:rPr>
          <w:rFonts w:ascii="Montserrat" w:eastAsia="Montserrat" w:hAnsi="Montserrat" w:cs="Montserrat"/>
          <w:b/>
          <w:sz w:val="20"/>
          <w:szCs w:val="20"/>
        </w:rPr>
      </w:pPr>
    </w:p>
    <w:p w14:paraId="1BDA38A1" w14:textId="661AD8A5" w:rsidR="006B2440" w:rsidRPr="00615F68" w:rsidRDefault="00773228" w:rsidP="00615F68">
      <w:pPr>
        <w:numPr>
          <w:ilvl w:val="0"/>
          <w:numId w:val="2"/>
        </w:numPr>
        <w:pBdr>
          <w:top w:val="nil"/>
          <w:left w:val="nil"/>
          <w:bottom w:val="nil"/>
          <w:right w:val="nil"/>
          <w:between w:val="nil"/>
        </w:pBdr>
        <w:ind w:left="0" w:hanging="2"/>
        <w:rPr>
          <w:rFonts w:ascii="Montserrat" w:eastAsia="Montserrat" w:hAnsi="Montserrat" w:cs="Montserrat"/>
          <w:b/>
          <w:sz w:val="20"/>
          <w:szCs w:val="20"/>
        </w:rPr>
      </w:pPr>
      <w:r w:rsidRPr="00615F68">
        <w:rPr>
          <w:rFonts w:ascii="Montserrat" w:eastAsia="Montserrat" w:hAnsi="Montserrat" w:cs="Montserrat"/>
          <w:b/>
          <w:sz w:val="20"/>
          <w:szCs w:val="20"/>
        </w:rPr>
        <w:t>Management &amp; Administration:</w:t>
      </w:r>
    </w:p>
    <w:p w14:paraId="1DBB2AC5" w14:textId="77777777" w:rsidR="00033F4E" w:rsidRDefault="00033F4E" w:rsidP="00A735FE">
      <w:pPr>
        <w:pBdr>
          <w:top w:val="nil"/>
          <w:left w:val="nil"/>
          <w:bottom w:val="nil"/>
          <w:right w:val="nil"/>
          <w:between w:val="nil"/>
        </w:pBdr>
        <w:ind w:hanging="2"/>
        <w:rPr>
          <w:rFonts w:ascii="Montserrat" w:eastAsia="Montserrat" w:hAnsi="Montserrat" w:cs="Montserrat"/>
          <w:b/>
          <w:sz w:val="20"/>
          <w:szCs w:val="20"/>
        </w:rPr>
      </w:pPr>
    </w:p>
    <w:p w14:paraId="30647679" w14:textId="77777777" w:rsidR="006B2440" w:rsidRPr="00033F4E" w:rsidRDefault="00773228" w:rsidP="00A735FE">
      <w:pPr>
        <w:pBdr>
          <w:top w:val="nil"/>
          <w:left w:val="nil"/>
          <w:bottom w:val="nil"/>
          <w:right w:val="nil"/>
          <w:between w:val="nil"/>
        </w:pBdr>
        <w:ind w:hanging="2"/>
        <w:rPr>
          <w:rFonts w:ascii="Montserrat" w:eastAsia="Montserrat" w:hAnsi="Montserrat" w:cs="Montserrat"/>
          <w:b/>
          <w:sz w:val="20"/>
          <w:szCs w:val="20"/>
        </w:rPr>
      </w:pPr>
      <w:r w:rsidRPr="00033F4E">
        <w:rPr>
          <w:rFonts w:ascii="Montserrat" w:eastAsia="Montserrat" w:hAnsi="Montserrat" w:cs="Montserrat"/>
          <w:b/>
          <w:sz w:val="20"/>
          <w:szCs w:val="20"/>
        </w:rPr>
        <w:t>Minutes</w:t>
      </w:r>
      <w:r w:rsidR="005F2BC9" w:rsidRPr="00033F4E">
        <w:rPr>
          <w:rFonts w:ascii="Montserrat" w:eastAsia="Montserrat" w:hAnsi="Montserrat" w:cs="Montserrat"/>
          <w:b/>
          <w:sz w:val="20"/>
          <w:szCs w:val="20"/>
        </w:rPr>
        <w:t xml:space="preserve"> Approval </w:t>
      </w:r>
    </w:p>
    <w:p w14:paraId="1921CE8F" w14:textId="77777777" w:rsidR="002B4245" w:rsidRPr="00033F4E" w:rsidRDefault="00773228" w:rsidP="00A735FE">
      <w:pPr>
        <w:pBdr>
          <w:top w:val="nil"/>
          <w:left w:val="nil"/>
          <w:bottom w:val="nil"/>
          <w:right w:val="nil"/>
          <w:between w:val="nil"/>
        </w:pBdr>
        <w:ind w:hanging="2"/>
        <w:rPr>
          <w:rFonts w:ascii="Montserrat" w:eastAsia="Montserrat" w:hAnsi="Montserrat" w:cs="Montserrat"/>
          <w:sz w:val="20"/>
          <w:szCs w:val="20"/>
        </w:rPr>
      </w:pPr>
      <w:r w:rsidRPr="00033F4E">
        <w:rPr>
          <w:rFonts w:ascii="Montserrat" w:eastAsia="Montserrat" w:hAnsi="Montserrat" w:cs="Montserrat"/>
          <w:sz w:val="20"/>
          <w:szCs w:val="20"/>
        </w:rPr>
        <w:t xml:space="preserve">Minutes for </w:t>
      </w:r>
      <w:r w:rsidR="00105B2A" w:rsidRPr="00033F4E">
        <w:rPr>
          <w:rFonts w:ascii="Montserrat" w:eastAsia="Montserrat" w:hAnsi="Montserrat" w:cs="Montserrat"/>
          <w:sz w:val="20"/>
          <w:szCs w:val="20"/>
        </w:rPr>
        <w:t>0</w:t>
      </w:r>
      <w:r w:rsidR="00747539" w:rsidRPr="00033F4E">
        <w:rPr>
          <w:rFonts w:ascii="Montserrat" w:eastAsia="Montserrat" w:hAnsi="Montserrat" w:cs="Montserrat"/>
          <w:sz w:val="20"/>
          <w:szCs w:val="20"/>
        </w:rPr>
        <w:t>3</w:t>
      </w:r>
      <w:r w:rsidRPr="00033F4E">
        <w:rPr>
          <w:rFonts w:ascii="Montserrat" w:eastAsia="Montserrat" w:hAnsi="Montserrat" w:cs="Montserrat"/>
          <w:sz w:val="20"/>
          <w:szCs w:val="20"/>
        </w:rPr>
        <w:t>/</w:t>
      </w:r>
      <w:r w:rsidR="00105B2A" w:rsidRPr="00033F4E">
        <w:rPr>
          <w:rFonts w:ascii="Montserrat" w:eastAsia="Montserrat" w:hAnsi="Montserrat" w:cs="Montserrat"/>
          <w:sz w:val="20"/>
          <w:szCs w:val="20"/>
        </w:rPr>
        <w:t>09</w:t>
      </w:r>
      <w:r w:rsidRPr="00033F4E">
        <w:rPr>
          <w:rFonts w:ascii="Montserrat" w:eastAsia="Montserrat" w:hAnsi="Montserrat" w:cs="Montserrat"/>
          <w:sz w:val="20"/>
          <w:szCs w:val="20"/>
        </w:rPr>
        <w:t>/202</w:t>
      </w:r>
      <w:r w:rsidR="00747539" w:rsidRPr="00033F4E">
        <w:rPr>
          <w:rFonts w:ascii="Montserrat" w:eastAsia="Montserrat" w:hAnsi="Montserrat" w:cs="Montserrat"/>
          <w:sz w:val="20"/>
          <w:szCs w:val="20"/>
        </w:rPr>
        <w:t>2</w:t>
      </w:r>
      <w:r w:rsidRPr="00033F4E">
        <w:rPr>
          <w:rFonts w:ascii="Montserrat" w:eastAsia="Montserrat" w:hAnsi="Montserrat" w:cs="Montserrat"/>
          <w:sz w:val="20"/>
          <w:szCs w:val="20"/>
        </w:rPr>
        <w:t xml:space="preserve"> were provided by BCS Management for board approval. </w:t>
      </w:r>
    </w:p>
    <w:p w14:paraId="40FE0C2E" w14:textId="77777777" w:rsidR="002B4245" w:rsidRDefault="002B4245" w:rsidP="00A735FE">
      <w:pPr>
        <w:pStyle w:val="ListParagraph"/>
        <w:pBdr>
          <w:top w:val="nil"/>
          <w:left w:val="nil"/>
          <w:bottom w:val="nil"/>
          <w:right w:val="nil"/>
          <w:between w:val="nil"/>
        </w:pBdr>
        <w:ind w:left="0" w:hanging="2"/>
        <w:rPr>
          <w:rFonts w:ascii="Montserrat" w:eastAsia="Montserrat" w:hAnsi="Montserrat" w:cs="Montserrat"/>
          <w:i/>
          <w:sz w:val="20"/>
          <w:szCs w:val="20"/>
        </w:rPr>
      </w:pPr>
    </w:p>
    <w:p w14:paraId="6D261E72" w14:textId="77777777" w:rsidR="00EC625A" w:rsidRPr="00033F4E" w:rsidRDefault="00773228" w:rsidP="00A735FE">
      <w:pPr>
        <w:pBdr>
          <w:top w:val="nil"/>
          <w:left w:val="nil"/>
          <w:bottom w:val="nil"/>
          <w:right w:val="nil"/>
          <w:between w:val="nil"/>
        </w:pBdr>
        <w:ind w:hanging="2"/>
        <w:rPr>
          <w:rFonts w:ascii="Montserrat" w:eastAsia="Montserrat" w:hAnsi="Montserrat" w:cs="Montserrat"/>
          <w:b/>
          <w:sz w:val="20"/>
          <w:szCs w:val="20"/>
        </w:rPr>
      </w:pPr>
      <w:r w:rsidRPr="00033F4E">
        <w:rPr>
          <w:rFonts w:ascii="Montserrat" w:eastAsia="Montserrat" w:hAnsi="Montserrat" w:cs="Montserrat"/>
          <w:i/>
          <w:sz w:val="20"/>
          <w:szCs w:val="20"/>
        </w:rPr>
        <w:t xml:space="preserve">Brad </w:t>
      </w:r>
      <w:proofErr w:type="spellStart"/>
      <w:r w:rsidRPr="00033F4E">
        <w:rPr>
          <w:rFonts w:ascii="Montserrat" w:eastAsia="Montserrat" w:hAnsi="Montserrat" w:cs="Montserrat"/>
          <w:i/>
          <w:sz w:val="20"/>
          <w:szCs w:val="20"/>
        </w:rPr>
        <w:t>Monts</w:t>
      </w:r>
      <w:proofErr w:type="spellEnd"/>
      <w:r w:rsidRPr="00033F4E">
        <w:rPr>
          <w:rFonts w:ascii="Montserrat" w:eastAsia="Montserrat" w:hAnsi="Montserrat" w:cs="Montserrat"/>
          <w:i/>
          <w:sz w:val="20"/>
          <w:szCs w:val="20"/>
        </w:rPr>
        <w:t xml:space="preserve"> motioned to approve the minutes from </w:t>
      </w:r>
      <w:r w:rsidR="00105B2A" w:rsidRPr="00033F4E">
        <w:rPr>
          <w:rFonts w:ascii="Montserrat" w:eastAsia="Montserrat" w:hAnsi="Montserrat" w:cs="Montserrat"/>
          <w:i/>
          <w:sz w:val="20"/>
          <w:szCs w:val="20"/>
        </w:rPr>
        <w:t>02</w:t>
      </w:r>
      <w:r w:rsidRPr="00033F4E">
        <w:rPr>
          <w:rFonts w:ascii="Montserrat" w:eastAsia="Montserrat" w:hAnsi="Montserrat" w:cs="Montserrat"/>
          <w:sz w:val="20"/>
          <w:szCs w:val="20"/>
        </w:rPr>
        <w:t>/</w:t>
      </w:r>
      <w:r w:rsidR="00105B2A" w:rsidRPr="00033F4E">
        <w:rPr>
          <w:rFonts w:ascii="Montserrat" w:eastAsia="Montserrat" w:hAnsi="Montserrat" w:cs="Montserrat"/>
          <w:sz w:val="20"/>
          <w:szCs w:val="20"/>
        </w:rPr>
        <w:t>09</w:t>
      </w:r>
      <w:r w:rsidRPr="00033F4E">
        <w:rPr>
          <w:rFonts w:ascii="Montserrat" w:eastAsia="Montserrat" w:hAnsi="Montserrat" w:cs="Montserrat"/>
          <w:sz w:val="20"/>
          <w:szCs w:val="20"/>
        </w:rPr>
        <w:t>/202</w:t>
      </w:r>
      <w:r w:rsidR="00D01423" w:rsidRPr="00033F4E">
        <w:rPr>
          <w:rFonts w:ascii="Montserrat" w:eastAsia="Montserrat" w:hAnsi="Montserrat" w:cs="Montserrat"/>
          <w:sz w:val="20"/>
          <w:szCs w:val="20"/>
        </w:rPr>
        <w:t>2</w:t>
      </w:r>
      <w:r w:rsidRPr="00033F4E">
        <w:rPr>
          <w:rFonts w:ascii="Montserrat" w:eastAsia="Montserrat" w:hAnsi="Montserrat" w:cs="Montserrat"/>
          <w:i/>
          <w:sz w:val="20"/>
          <w:szCs w:val="20"/>
        </w:rPr>
        <w:t xml:space="preserve">. </w:t>
      </w:r>
      <w:r w:rsidR="00105B2A" w:rsidRPr="00033F4E">
        <w:rPr>
          <w:rFonts w:ascii="Montserrat" w:eastAsia="Montserrat" w:hAnsi="Montserrat" w:cs="Montserrat"/>
          <w:i/>
          <w:sz w:val="20"/>
          <w:szCs w:val="20"/>
        </w:rPr>
        <w:t xml:space="preserve">Jake </w:t>
      </w:r>
      <w:proofErr w:type="spellStart"/>
      <w:r w:rsidR="00105B2A" w:rsidRPr="00033F4E">
        <w:rPr>
          <w:rFonts w:ascii="Montserrat" w:eastAsia="Montserrat" w:hAnsi="Montserrat" w:cs="Montserrat"/>
          <w:i/>
          <w:sz w:val="20"/>
          <w:szCs w:val="20"/>
        </w:rPr>
        <w:t>Bohlander</w:t>
      </w:r>
      <w:proofErr w:type="spellEnd"/>
      <w:r w:rsidRPr="00033F4E">
        <w:rPr>
          <w:rFonts w:ascii="Montserrat" w:eastAsia="Montserrat" w:hAnsi="Montserrat" w:cs="Montserrat"/>
          <w:i/>
          <w:sz w:val="20"/>
          <w:szCs w:val="20"/>
        </w:rPr>
        <w:t xml:space="preserve"> seconded. Motion passed </w:t>
      </w:r>
      <w:r w:rsidR="00747539" w:rsidRPr="00033F4E">
        <w:rPr>
          <w:rFonts w:ascii="Montserrat" w:eastAsia="Montserrat" w:hAnsi="Montserrat" w:cs="Montserrat"/>
          <w:i/>
          <w:sz w:val="20"/>
          <w:szCs w:val="20"/>
        </w:rPr>
        <w:t>2</w:t>
      </w:r>
      <w:r w:rsidRPr="00033F4E">
        <w:rPr>
          <w:rFonts w:ascii="Montserrat" w:eastAsia="Montserrat" w:hAnsi="Montserrat" w:cs="Montserrat"/>
          <w:i/>
          <w:sz w:val="20"/>
          <w:szCs w:val="20"/>
        </w:rPr>
        <w:t>-0</w:t>
      </w:r>
      <w:r w:rsidR="00105B2A" w:rsidRPr="00033F4E">
        <w:rPr>
          <w:rFonts w:ascii="Montserrat" w:eastAsia="Montserrat" w:hAnsi="Montserrat" w:cs="Montserrat"/>
          <w:i/>
          <w:sz w:val="20"/>
          <w:szCs w:val="20"/>
        </w:rPr>
        <w:t>.</w:t>
      </w:r>
      <w:r w:rsidRPr="00033F4E">
        <w:rPr>
          <w:rFonts w:ascii="Montserrat" w:eastAsia="Montserrat" w:hAnsi="Montserrat" w:cs="Montserrat"/>
          <w:i/>
          <w:sz w:val="20"/>
          <w:szCs w:val="20"/>
        </w:rPr>
        <w:t xml:space="preserve"> </w:t>
      </w:r>
      <w:r w:rsidR="00747539" w:rsidRPr="00033F4E">
        <w:rPr>
          <w:rFonts w:ascii="Montserrat" w:eastAsia="Montserrat" w:hAnsi="Montserrat" w:cs="Montserrat"/>
          <w:i/>
          <w:sz w:val="20"/>
          <w:szCs w:val="20"/>
        </w:rPr>
        <w:t>(Mark Davidson abstained)</w:t>
      </w:r>
    </w:p>
    <w:p w14:paraId="6A6ADE2B" w14:textId="77777777" w:rsidR="00EC625A" w:rsidRDefault="00EC625A" w:rsidP="00A735FE">
      <w:pPr>
        <w:ind w:hanging="2"/>
        <w:rPr>
          <w:rFonts w:ascii="Montserrat" w:eastAsia="Montserrat" w:hAnsi="Montserrat" w:cs="Montserrat"/>
          <w:i/>
          <w:sz w:val="20"/>
          <w:szCs w:val="20"/>
        </w:rPr>
      </w:pPr>
    </w:p>
    <w:p w14:paraId="20DA010C" w14:textId="77777777" w:rsidR="00EC625A" w:rsidRDefault="00773228" w:rsidP="00A735FE">
      <w:pPr>
        <w:pBdr>
          <w:top w:val="nil"/>
          <w:left w:val="nil"/>
          <w:bottom w:val="nil"/>
          <w:right w:val="nil"/>
          <w:between w:val="nil"/>
        </w:pBdr>
        <w:ind w:hanging="2"/>
        <w:rPr>
          <w:rFonts w:ascii="Montserrat" w:eastAsia="Montserrat" w:hAnsi="Montserrat" w:cs="Montserrat"/>
          <w:i/>
          <w:color w:val="000000"/>
          <w:sz w:val="20"/>
          <w:szCs w:val="20"/>
        </w:rPr>
      </w:pPr>
      <w:r>
        <w:rPr>
          <w:rFonts w:ascii="Montserrat" w:eastAsia="Montserrat" w:hAnsi="Montserrat" w:cs="Montserrat"/>
          <w:b/>
          <w:color w:val="000000"/>
          <w:sz w:val="20"/>
          <w:szCs w:val="20"/>
        </w:rPr>
        <w:t>Maintenance Report - Astbury Water Technology</w:t>
      </w:r>
    </w:p>
    <w:p w14:paraId="6666F2A3" w14:textId="77777777" w:rsidR="00EC625A" w:rsidRDefault="00EC625A" w:rsidP="00A735FE">
      <w:pPr>
        <w:ind w:hanging="2"/>
        <w:rPr>
          <w:rFonts w:ascii="Montserrat" w:eastAsia="Montserrat" w:hAnsi="Montserrat" w:cs="Montserrat"/>
          <w:b/>
          <w:sz w:val="20"/>
          <w:szCs w:val="20"/>
        </w:rPr>
      </w:pPr>
    </w:p>
    <w:p w14:paraId="167749C8" w14:textId="77777777" w:rsidR="001B5A4A" w:rsidRDefault="00773228" w:rsidP="00415D92">
      <w:pPr>
        <w:ind w:hanging="2"/>
        <w:rPr>
          <w:rFonts w:ascii="Montserrat" w:eastAsia="Montserrat" w:hAnsi="Montserrat" w:cs="Montserrat"/>
          <w:sz w:val="20"/>
          <w:szCs w:val="20"/>
        </w:rPr>
      </w:pPr>
      <w:r>
        <w:rPr>
          <w:rFonts w:ascii="Montserrat" w:eastAsia="Montserrat" w:hAnsi="Montserrat" w:cs="Montserrat"/>
          <w:sz w:val="20"/>
          <w:szCs w:val="20"/>
        </w:rPr>
        <w:t xml:space="preserve">Tom Astbury, Astbury Water Technologies, stated that the plant continues to operate in compliance. He noted that </w:t>
      </w:r>
      <w:r w:rsidR="005F2BC9">
        <w:rPr>
          <w:rFonts w:ascii="Montserrat" w:eastAsia="Montserrat" w:hAnsi="Montserrat" w:cs="Montserrat"/>
          <w:sz w:val="20"/>
          <w:szCs w:val="20"/>
        </w:rPr>
        <w:t xml:space="preserve">the plant </w:t>
      </w:r>
      <w:r w:rsidR="00A95F85">
        <w:rPr>
          <w:rFonts w:ascii="Montserrat" w:eastAsia="Montserrat" w:hAnsi="Montserrat" w:cs="Montserrat"/>
          <w:sz w:val="20"/>
          <w:szCs w:val="20"/>
        </w:rPr>
        <w:t xml:space="preserve">measured some abnormally high flows due to the dewatering of sludge to be removed by Karle Enviro. These flows were clear water from the sludge being re-processed through the plant. </w:t>
      </w:r>
    </w:p>
    <w:p w14:paraId="79564D14" w14:textId="77777777" w:rsidR="00A95F85" w:rsidRDefault="00A95F85" w:rsidP="00A735FE">
      <w:pPr>
        <w:ind w:hanging="2"/>
        <w:rPr>
          <w:rFonts w:ascii="Montserrat" w:eastAsia="Montserrat" w:hAnsi="Montserrat" w:cs="Montserrat"/>
          <w:sz w:val="20"/>
          <w:szCs w:val="20"/>
        </w:rPr>
      </w:pPr>
    </w:p>
    <w:p w14:paraId="7ED7E6C8" w14:textId="77777777" w:rsidR="00A95F85" w:rsidRDefault="00A95F85" w:rsidP="00A735FE">
      <w:pPr>
        <w:ind w:hanging="2"/>
        <w:rPr>
          <w:rFonts w:ascii="Montserrat" w:eastAsia="Montserrat" w:hAnsi="Montserrat" w:cs="Montserrat"/>
          <w:sz w:val="20"/>
          <w:szCs w:val="20"/>
        </w:rPr>
      </w:pPr>
      <w:r>
        <w:rPr>
          <w:rFonts w:ascii="Montserrat" w:eastAsia="Montserrat" w:hAnsi="Montserrat" w:cs="Montserrat"/>
          <w:sz w:val="20"/>
          <w:szCs w:val="20"/>
        </w:rPr>
        <w:t xml:space="preserve">Mr. Astbury outlined the need for two maintenance items. The first item requested is a high-level alarm in the intake lift station. The second is an explosion-proof thermometer in the headworks that will alert operators if the vent system allows too much cold air to enter and starts to freeze pipes. </w:t>
      </w:r>
    </w:p>
    <w:p w14:paraId="3BBD83DD" w14:textId="77777777" w:rsidR="002F13CE" w:rsidRDefault="002F13CE" w:rsidP="00415D92">
      <w:pPr>
        <w:rPr>
          <w:rFonts w:ascii="Montserrat" w:eastAsia="Montserrat" w:hAnsi="Montserrat" w:cs="Montserrat"/>
          <w:sz w:val="20"/>
          <w:szCs w:val="20"/>
        </w:rPr>
      </w:pPr>
    </w:p>
    <w:p w14:paraId="70787CD7" w14:textId="77777777" w:rsidR="002F13CE" w:rsidRDefault="002F13CE" w:rsidP="00A735FE">
      <w:pPr>
        <w:ind w:hanging="2"/>
        <w:rPr>
          <w:rFonts w:ascii="Montserrat" w:eastAsia="Montserrat" w:hAnsi="Montserrat" w:cs="Montserrat"/>
          <w:i/>
          <w:sz w:val="20"/>
          <w:szCs w:val="20"/>
        </w:rPr>
      </w:pPr>
      <w:r w:rsidRPr="002F13CE">
        <w:rPr>
          <w:rFonts w:ascii="Montserrat" w:eastAsia="Montserrat" w:hAnsi="Montserrat" w:cs="Montserrat"/>
          <w:i/>
          <w:sz w:val="20"/>
          <w:szCs w:val="20"/>
        </w:rPr>
        <w:t xml:space="preserve">Brad </w:t>
      </w:r>
      <w:proofErr w:type="spellStart"/>
      <w:r w:rsidRPr="002F13CE">
        <w:rPr>
          <w:rFonts w:ascii="Montserrat" w:eastAsia="Montserrat" w:hAnsi="Montserrat" w:cs="Montserrat"/>
          <w:i/>
          <w:sz w:val="20"/>
          <w:szCs w:val="20"/>
        </w:rPr>
        <w:t>Monts</w:t>
      </w:r>
      <w:proofErr w:type="spellEnd"/>
      <w:r w:rsidRPr="002F13CE">
        <w:rPr>
          <w:rFonts w:ascii="Montserrat" w:eastAsia="Montserrat" w:hAnsi="Montserrat" w:cs="Montserrat"/>
          <w:i/>
          <w:sz w:val="20"/>
          <w:szCs w:val="20"/>
        </w:rPr>
        <w:t xml:space="preserve"> motions to approve Astbury’s expenditure of </w:t>
      </w:r>
      <w:r w:rsidR="00A95F85">
        <w:rPr>
          <w:rFonts w:ascii="Montserrat" w:eastAsia="Montserrat" w:hAnsi="Montserrat" w:cs="Montserrat"/>
          <w:i/>
          <w:sz w:val="20"/>
          <w:szCs w:val="20"/>
        </w:rPr>
        <w:t xml:space="preserve">up to $8,500 </w:t>
      </w:r>
      <w:r w:rsidRPr="002F13CE">
        <w:rPr>
          <w:rFonts w:ascii="Montserrat" w:eastAsia="Montserrat" w:hAnsi="Montserrat" w:cs="Montserrat"/>
          <w:i/>
          <w:sz w:val="20"/>
          <w:szCs w:val="20"/>
        </w:rPr>
        <w:t>for</w:t>
      </w:r>
      <w:r w:rsidR="00A95F85">
        <w:rPr>
          <w:rFonts w:ascii="Montserrat" w:eastAsia="Montserrat" w:hAnsi="Montserrat" w:cs="Montserrat"/>
          <w:i/>
          <w:sz w:val="20"/>
          <w:szCs w:val="20"/>
        </w:rPr>
        <w:t xml:space="preserve"> the headworks temperature monitoring equipment and list station alarm. Dan Guard </w:t>
      </w:r>
      <w:r w:rsidRPr="002F13CE">
        <w:rPr>
          <w:rFonts w:ascii="Montserrat" w:eastAsia="Montserrat" w:hAnsi="Montserrat" w:cs="Montserrat"/>
          <w:i/>
          <w:sz w:val="20"/>
          <w:szCs w:val="20"/>
        </w:rPr>
        <w:t xml:space="preserve">seconded. Motion passes </w:t>
      </w:r>
      <w:r w:rsidR="00A95F85">
        <w:rPr>
          <w:rFonts w:ascii="Montserrat" w:eastAsia="Montserrat" w:hAnsi="Montserrat" w:cs="Montserrat"/>
          <w:i/>
          <w:sz w:val="20"/>
          <w:szCs w:val="20"/>
        </w:rPr>
        <w:t>3</w:t>
      </w:r>
      <w:r w:rsidRPr="002F13CE">
        <w:rPr>
          <w:rFonts w:ascii="Montserrat" w:eastAsia="Montserrat" w:hAnsi="Montserrat" w:cs="Montserrat"/>
          <w:i/>
          <w:sz w:val="20"/>
          <w:szCs w:val="20"/>
        </w:rPr>
        <w:t xml:space="preserve">-0. </w:t>
      </w:r>
    </w:p>
    <w:p w14:paraId="595A2FDA" w14:textId="77777777" w:rsidR="00EC625A" w:rsidRDefault="00EC625A" w:rsidP="00A735FE">
      <w:pPr>
        <w:ind w:hanging="2"/>
        <w:rPr>
          <w:rFonts w:ascii="Montserrat" w:eastAsia="Montserrat" w:hAnsi="Montserrat" w:cs="Montserrat"/>
          <w:sz w:val="20"/>
          <w:szCs w:val="20"/>
        </w:rPr>
      </w:pPr>
    </w:p>
    <w:p w14:paraId="73EA9FD3" w14:textId="77777777" w:rsidR="00EC625A" w:rsidRDefault="00773228" w:rsidP="00A735FE">
      <w:pPr>
        <w:pBdr>
          <w:top w:val="nil"/>
          <w:left w:val="nil"/>
          <w:bottom w:val="nil"/>
          <w:right w:val="nil"/>
          <w:between w:val="nil"/>
        </w:pBdr>
        <w:ind w:hanging="2"/>
        <w:rPr>
          <w:rFonts w:ascii="Montserrat" w:eastAsia="Montserrat" w:hAnsi="Montserrat" w:cs="Montserrat"/>
          <w:i/>
          <w:color w:val="000000"/>
          <w:sz w:val="20"/>
          <w:szCs w:val="20"/>
        </w:rPr>
      </w:pPr>
      <w:r>
        <w:rPr>
          <w:rFonts w:ascii="Montserrat" w:eastAsia="Montserrat" w:hAnsi="Montserrat" w:cs="Montserrat"/>
          <w:b/>
          <w:color w:val="000000"/>
          <w:sz w:val="20"/>
          <w:szCs w:val="20"/>
        </w:rPr>
        <w:t>Website Report – BCS Management</w:t>
      </w:r>
    </w:p>
    <w:p w14:paraId="0B02557F" w14:textId="77777777" w:rsidR="00EC625A" w:rsidRDefault="00773228" w:rsidP="00A735FE">
      <w:pPr>
        <w:pBdr>
          <w:top w:val="nil"/>
          <w:left w:val="nil"/>
          <w:bottom w:val="nil"/>
          <w:right w:val="nil"/>
          <w:between w:val="nil"/>
        </w:pBdr>
        <w:ind w:hanging="2"/>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BCS Management continues to monitor and update the website. Minutes and agendas have been posted and various updates have been made. </w:t>
      </w:r>
      <w:r w:rsidR="002F13CE">
        <w:rPr>
          <w:rFonts w:ascii="Montserrat" w:eastAsia="Montserrat" w:hAnsi="Montserrat" w:cs="Montserrat"/>
          <w:color w:val="000000"/>
          <w:sz w:val="20"/>
          <w:szCs w:val="20"/>
        </w:rPr>
        <w:t>BCS will be</w:t>
      </w:r>
      <w:r w:rsidR="00A95F85">
        <w:rPr>
          <w:rFonts w:ascii="Montserrat" w:eastAsia="Montserrat" w:hAnsi="Montserrat" w:cs="Montserrat"/>
          <w:color w:val="000000"/>
          <w:sz w:val="20"/>
          <w:szCs w:val="20"/>
        </w:rPr>
        <w:t xml:space="preserve"> updating the resources page to make it more user-friendly. </w:t>
      </w:r>
      <w:r w:rsidR="002F13CE">
        <w:rPr>
          <w:rFonts w:ascii="Montserrat" w:eastAsia="Montserrat" w:hAnsi="Montserrat" w:cs="Montserrat"/>
          <w:color w:val="000000"/>
          <w:sz w:val="20"/>
          <w:szCs w:val="20"/>
        </w:rPr>
        <w:t xml:space="preserve"> </w:t>
      </w:r>
    </w:p>
    <w:p w14:paraId="739695B7" w14:textId="77777777" w:rsidR="00EC625A" w:rsidRDefault="00EC625A" w:rsidP="00A735FE">
      <w:pPr>
        <w:pBdr>
          <w:top w:val="nil"/>
          <w:left w:val="nil"/>
          <w:bottom w:val="nil"/>
          <w:right w:val="nil"/>
          <w:between w:val="nil"/>
        </w:pBdr>
        <w:ind w:hanging="2"/>
        <w:rPr>
          <w:rFonts w:ascii="Montserrat" w:eastAsia="Montserrat" w:hAnsi="Montserrat" w:cs="Montserrat"/>
          <w:color w:val="000000"/>
          <w:sz w:val="20"/>
          <w:szCs w:val="20"/>
        </w:rPr>
      </w:pPr>
    </w:p>
    <w:p w14:paraId="72FA909A" w14:textId="77777777" w:rsidR="00EC625A" w:rsidRDefault="00773228" w:rsidP="00A735FE">
      <w:pPr>
        <w:pBdr>
          <w:top w:val="nil"/>
          <w:left w:val="nil"/>
          <w:bottom w:val="nil"/>
          <w:right w:val="nil"/>
          <w:between w:val="nil"/>
        </w:pBdr>
        <w:ind w:hanging="2"/>
        <w:rPr>
          <w:rFonts w:ascii="Montserrat" w:eastAsia="Montserrat" w:hAnsi="Montserrat" w:cs="Montserrat"/>
          <w:b/>
          <w:color w:val="000000"/>
          <w:sz w:val="20"/>
          <w:szCs w:val="20"/>
        </w:rPr>
      </w:pPr>
      <w:r>
        <w:rPr>
          <w:rFonts w:ascii="Montserrat" w:eastAsia="Montserrat" w:hAnsi="Montserrat" w:cs="Montserrat"/>
          <w:b/>
          <w:color w:val="000000"/>
          <w:sz w:val="20"/>
          <w:szCs w:val="20"/>
        </w:rPr>
        <w:t>New Connections</w:t>
      </w:r>
    </w:p>
    <w:p w14:paraId="118A5F5B" w14:textId="77777777" w:rsidR="005F2BC9" w:rsidRDefault="00704CB7" w:rsidP="00A735FE">
      <w:pPr>
        <w:pBdr>
          <w:top w:val="nil"/>
          <w:left w:val="nil"/>
          <w:bottom w:val="nil"/>
          <w:right w:val="nil"/>
          <w:between w:val="nil"/>
        </w:pBdr>
        <w:ind w:hanging="2"/>
        <w:rPr>
          <w:rFonts w:ascii="Montserrat" w:eastAsia="Montserrat" w:hAnsi="Montserrat" w:cs="Montserrat"/>
          <w:color w:val="000000"/>
          <w:sz w:val="20"/>
          <w:szCs w:val="20"/>
        </w:rPr>
      </w:pPr>
      <w:r>
        <w:rPr>
          <w:rFonts w:ascii="Montserrat" w:eastAsia="Montserrat" w:hAnsi="Montserrat" w:cs="Montserrat"/>
          <w:color w:val="000000"/>
          <w:sz w:val="20"/>
          <w:szCs w:val="20"/>
        </w:rPr>
        <w:t>There have been no new connectio</w:t>
      </w:r>
      <w:r w:rsidR="00894276">
        <w:rPr>
          <w:rFonts w:ascii="Montserrat" w:eastAsia="Montserrat" w:hAnsi="Montserrat" w:cs="Montserrat"/>
          <w:color w:val="000000"/>
          <w:sz w:val="20"/>
          <w:szCs w:val="20"/>
        </w:rPr>
        <w:t>n applications</w:t>
      </w:r>
      <w:r>
        <w:rPr>
          <w:rFonts w:ascii="Montserrat" w:eastAsia="Montserrat" w:hAnsi="Montserrat" w:cs="Montserrat"/>
          <w:color w:val="000000"/>
          <w:sz w:val="20"/>
          <w:szCs w:val="20"/>
        </w:rPr>
        <w:t xml:space="preserve"> this month. </w:t>
      </w:r>
      <w:r w:rsidR="002B4245">
        <w:rPr>
          <w:rFonts w:ascii="Montserrat" w:eastAsia="Montserrat" w:hAnsi="Montserrat" w:cs="Montserrat"/>
          <w:color w:val="000000"/>
          <w:sz w:val="20"/>
          <w:szCs w:val="20"/>
        </w:rPr>
        <w:t xml:space="preserve"> </w:t>
      </w:r>
    </w:p>
    <w:p w14:paraId="0478DFD5" w14:textId="77777777" w:rsidR="00A82187" w:rsidRDefault="00A82187" w:rsidP="00A735FE">
      <w:pPr>
        <w:pBdr>
          <w:top w:val="nil"/>
          <w:left w:val="nil"/>
          <w:bottom w:val="nil"/>
          <w:right w:val="nil"/>
          <w:between w:val="nil"/>
        </w:pBdr>
        <w:ind w:hanging="2"/>
        <w:rPr>
          <w:rFonts w:ascii="Montserrat" w:eastAsia="Montserrat" w:hAnsi="Montserrat" w:cs="Montserrat"/>
          <w:color w:val="000000"/>
          <w:sz w:val="20"/>
          <w:szCs w:val="20"/>
        </w:rPr>
      </w:pPr>
    </w:p>
    <w:p w14:paraId="2C2FA394" w14:textId="77777777" w:rsidR="006B2440" w:rsidRDefault="006B2440" w:rsidP="00A735FE">
      <w:pPr>
        <w:pBdr>
          <w:top w:val="nil"/>
          <w:left w:val="nil"/>
          <w:bottom w:val="nil"/>
          <w:right w:val="nil"/>
          <w:between w:val="nil"/>
        </w:pBdr>
        <w:ind w:hanging="2"/>
        <w:rPr>
          <w:rFonts w:ascii="Montserrat" w:eastAsia="Montserrat" w:hAnsi="Montserrat" w:cs="Montserrat"/>
          <w:color w:val="000000"/>
          <w:sz w:val="20"/>
          <w:szCs w:val="20"/>
        </w:rPr>
      </w:pPr>
    </w:p>
    <w:p w14:paraId="3AA33D42" w14:textId="77777777" w:rsidR="00CE0684" w:rsidRDefault="00CE0684" w:rsidP="00A735FE">
      <w:pPr>
        <w:pBdr>
          <w:top w:val="nil"/>
          <w:left w:val="nil"/>
          <w:bottom w:val="nil"/>
          <w:right w:val="nil"/>
          <w:between w:val="nil"/>
        </w:pBdr>
        <w:ind w:hanging="2"/>
        <w:rPr>
          <w:rFonts w:ascii="Montserrat" w:eastAsia="Montserrat" w:hAnsi="Montserrat" w:cs="Montserrat"/>
          <w:color w:val="000000"/>
          <w:sz w:val="20"/>
          <w:szCs w:val="20"/>
        </w:rPr>
      </w:pPr>
    </w:p>
    <w:p w14:paraId="2371D44F" w14:textId="77777777" w:rsidR="00CE0684" w:rsidRPr="00704CB7" w:rsidRDefault="00CE0684" w:rsidP="00A735FE">
      <w:pPr>
        <w:pBdr>
          <w:top w:val="nil"/>
          <w:left w:val="nil"/>
          <w:bottom w:val="nil"/>
          <w:right w:val="nil"/>
          <w:between w:val="nil"/>
        </w:pBdr>
        <w:ind w:hanging="2"/>
        <w:rPr>
          <w:rFonts w:ascii="Montserrat" w:eastAsia="Montserrat" w:hAnsi="Montserrat" w:cs="Montserrat"/>
          <w:color w:val="000000"/>
          <w:sz w:val="20"/>
          <w:szCs w:val="20"/>
        </w:rPr>
      </w:pPr>
    </w:p>
    <w:p w14:paraId="60EAB18A" w14:textId="77777777" w:rsidR="00EC625A" w:rsidRPr="006B2440" w:rsidRDefault="00773228" w:rsidP="00615F68">
      <w:pPr>
        <w:pStyle w:val="ListParagraph"/>
        <w:numPr>
          <w:ilvl w:val="0"/>
          <w:numId w:val="2"/>
        </w:numPr>
        <w:pBdr>
          <w:top w:val="nil"/>
          <w:left w:val="nil"/>
          <w:bottom w:val="nil"/>
          <w:right w:val="nil"/>
          <w:between w:val="nil"/>
        </w:pBdr>
        <w:ind w:left="0" w:hanging="2"/>
        <w:rPr>
          <w:rFonts w:ascii="Montserrat" w:eastAsia="Montserrat" w:hAnsi="Montserrat" w:cs="Montserrat"/>
          <w:b/>
          <w:color w:val="000000"/>
          <w:sz w:val="20"/>
          <w:szCs w:val="20"/>
        </w:rPr>
      </w:pPr>
      <w:r w:rsidRPr="006B2440">
        <w:rPr>
          <w:rFonts w:ascii="Montserrat" w:eastAsia="Montserrat" w:hAnsi="Montserrat" w:cs="Montserrat"/>
          <w:b/>
          <w:color w:val="000000"/>
          <w:sz w:val="20"/>
          <w:szCs w:val="20"/>
        </w:rPr>
        <w:t>Project Updates:</w:t>
      </w:r>
    </w:p>
    <w:p w14:paraId="26A9E8FB" w14:textId="77777777" w:rsidR="00EC625A" w:rsidRDefault="00EC625A" w:rsidP="00A735FE">
      <w:pPr>
        <w:pBdr>
          <w:top w:val="nil"/>
          <w:left w:val="nil"/>
          <w:bottom w:val="nil"/>
          <w:right w:val="nil"/>
          <w:between w:val="nil"/>
        </w:pBdr>
        <w:ind w:hanging="2"/>
        <w:rPr>
          <w:rFonts w:ascii="Montserrat" w:eastAsia="Montserrat" w:hAnsi="Montserrat" w:cs="Montserrat"/>
          <w:color w:val="000000"/>
          <w:sz w:val="20"/>
          <w:szCs w:val="20"/>
        </w:rPr>
      </w:pPr>
    </w:p>
    <w:p w14:paraId="5F5BA399" w14:textId="77777777" w:rsidR="00EC625A" w:rsidRDefault="00773228" w:rsidP="00A735FE">
      <w:pPr>
        <w:pBdr>
          <w:top w:val="nil"/>
          <w:left w:val="nil"/>
          <w:bottom w:val="nil"/>
          <w:right w:val="nil"/>
          <w:between w:val="nil"/>
        </w:pBdr>
        <w:ind w:hanging="2"/>
        <w:rPr>
          <w:rFonts w:ascii="Montserrat" w:eastAsia="Montserrat" w:hAnsi="Montserrat" w:cs="Montserrat"/>
          <w:b/>
          <w:color w:val="000000"/>
          <w:sz w:val="20"/>
          <w:szCs w:val="20"/>
        </w:rPr>
      </w:pPr>
      <w:r>
        <w:rPr>
          <w:rFonts w:ascii="Montserrat" w:eastAsia="Montserrat" w:hAnsi="Montserrat" w:cs="Montserrat"/>
          <w:b/>
          <w:color w:val="000000"/>
          <w:sz w:val="20"/>
          <w:szCs w:val="20"/>
        </w:rPr>
        <w:lastRenderedPageBreak/>
        <w:t xml:space="preserve">WWTP Expansion Design </w:t>
      </w:r>
    </w:p>
    <w:p w14:paraId="59A00A2F" w14:textId="77777777" w:rsidR="00EC625A" w:rsidRDefault="00773228" w:rsidP="00A735FE">
      <w:pPr>
        <w:ind w:hanging="2"/>
        <w:rPr>
          <w:rFonts w:ascii="Montserrat" w:eastAsia="Montserrat" w:hAnsi="Montserrat" w:cs="Montserrat"/>
          <w:sz w:val="20"/>
          <w:szCs w:val="20"/>
        </w:rPr>
      </w:pPr>
      <w:r>
        <w:rPr>
          <w:rFonts w:ascii="Montserrat" w:eastAsia="Montserrat" w:hAnsi="Montserrat" w:cs="Montserrat"/>
          <w:sz w:val="20"/>
          <w:szCs w:val="20"/>
        </w:rPr>
        <w:t xml:space="preserve">Scott Hornsby from GAI Consultants </w:t>
      </w:r>
      <w:r w:rsidR="00A95F85">
        <w:rPr>
          <w:rFonts w:ascii="Montserrat" w:eastAsia="Montserrat" w:hAnsi="Montserrat" w:cs="Montserrat"/>
          <w:sz w:val="20"/>
          <w:szCs w:val="20"/>
        </w:rPr>
        <w:t xml:space="preserve">presented the 100% design plans for the WWTP expansion. </w:t>
      </w:r>
    </w:p>
    <w:p w14:paraId="6BB3929A" w14:textId="77777777" w:rsidR="00A95F85" w:rsidRDefault="00A95F85" w:rsidP="00A735FE">
      <w:pPr>
        <w:ind w:hanging="2"/>
        <w:rPr>
          <w:rFonts w:ascii="Montserrat" w:eastAsia="Montserrat" w:hAnsi="Montserrat" w:cs="Montserrat"/>
          <w:sz w:val="20"/>
          <w:szCs w:val="20"/>
        </w:rPr>
      </w:pPr>
      <w:r>
        <w:rPr>
          <w:rFonts w:ascii="Montserrat" w:eastAsia="Montserrat" w:hAnsi="Montserrat" w:cs="Montserrat"/>
          <w:sz w:val="20"/>
          <w:szCs w:val="20"/>
        </w:rPr>
        <w:t>Amy Moore, VS Engineering, asked what the permitting timeline is once the board decides to move forward with the expansion. The permit will take about 90 days, then construction will take about a year.</w:t>
      </w:r>
    </w:p>
    <w:p w14:paraId="630BFC81" w14:textId="77777777" w:rsidR="00A95F85" w:rsidRDefault="00A95F85" w:rsidP="00A735FE">
      <w:pPr>
        <w:ind w:hanging="2"/>
        <w:rPr>
          <w:rFonts w:ascii="Montserrat" w:eastAsia="Montserrat" w:hAnsi="Montserrat" w:cs="Montserrat"/>
          <w:sz w:val="20"/>
          <w:szCs w:val="20"/>
        </w:rPr>
      </w:pPr>
      <w:r>
        <w:rPr>
          <w:rFonts w:ascii="Montserrat" w:eastAsia="Montserrat" w:hAnsi="Montserrat" w:cs="Montserrat"/>
          <w:sz w:val="20"/>
          <w:szCs w:val="20"/>
        </w:rPr>
        <w:t xml:space="preserve">Mark Davidson asked what happens if the rules and regulations governing WWTP design change between now and when the plant meets the threshold for expansion. After some discussion, Scott Hornsby and Lana Beregszazi agreed that some changes are likely within the next five years, but GAI and the board will be aware of them before the permitting process. Further, if a construction permit is granted and the rules change after, the permit will still be valid. </w:t>
      </w:r>
    </w:p>
    <w:p w14:paraId="5DE2C3B1" w14:textId="77777777" w:rsidR="002B4245" w:rsidRPr="00A95F85" w:rsidRDefault="002B4245" w:rsidP="00A735FE">
      <w:pPr>
        <w:ind w:hanging="2"/>
        <w:jc w:val="both"/>
        <w:rPr>
          <w:rFonts w:ascii="Montserrat" w:eastAsia="Montserrat" w:hAnsi="Montserrat" w:cs="Montserrat"/>
          <w:sz w:val="20"/>
          <w:szCs w:val="20"/>
        </w:rPr>
      </w:pPr>
    </w:p>
    <w:p w14:paraId="5F7A4D8B" w14:textId="77777777" w:rsidR="00450403" w:rsidRDefault="00450403" w:rsidP="00A735FE">
      <w:pPr>
        <w:tabs>
          <w:tab w:val="left" w:pos="90"/>
        </w:tabs>
        <w:ind w:hanging="2"/>
        <w:rPr>
          <w:rFonts w:ascii="Montserrat" w:eastAsia="Montserrat" w:hAnsi="Montserrat" w:cs="Montserrat"/>
          <w:sz w:val="20"/>
          <w:szCs w:val="20"/>
        </w:rPr>
      </w:pPr>
    </w:p>
    <w:p w14:paraId="71FDAB14" w14:textId="77777777" w:rsidR="00033F4E" w:rsidRDefault="00B23C9E" w:rsidP="00615F68">
      <w:pPr>
        <w:pStyle w:val="ListParagraph"/>
        <w:numPr>
          <w:ilvl w:val="0"/>
          <w:numId w:val="2"/>
        </w:numPr>
        <w:tabs>
          <w:tab w:val="left" w:pos="90"/>
        </w:tabs>
        <w:ind w:left="0" w:hanging="2"/>
        <w:rPr>
          <w:rFonts w:ascii="Montserrat" w:eastAsia="Montserrat" w:hAnsi="Montserrat" w:cs="Montserrat"/>
          <w:b/>
          <w:sz w:val="20"/>
          <w:szCs w:val="20"/>
        </w:rPr>
      </w:pPr>
      <w:r>
        <w:rPr>
          <w:rFonts w:ascii="Montserrat" w:eastAsia="Montserrat" w:hAnsi="Montserrat" w:cs="Montserrat"/>
          <w:b/>
          <w:sz w:val="20"/>
          <w:szCs w:val="20"/>
        </w:rPr>
        <w:t xml:space="preserve">New Business </w:t>
      </w:r>
    </w:p>
    <w:p w14:paraId="2B991973" w14:textId="77777777" w:rsidR="00033F4E" w:rsidRDefault="00033F4E" w:rsidP="00A735FE">
      <w:pPr>
        <w:tabs>
          <w:tab w:val="left" w:pos="90"/>
        </w:tabs>
        <w:ind w:hanging="2"/>
        <w:rPr>
          <w:rFonts w:ascii="Montserrat" w:eastAsia="Montserrat" w:hAnsi="Montserrat" w:cs="Montserrat"/>
          <w:b/>
          <w:sz w:val="20"/>
          <w:szCs w:val="20"/>
        </w:rPr>
      </w:pPr>
    </w:p>
    <w:p w14:paraId="2B721BEF" w14:textId="77777777" w:rsidR="00033F4E" w:rsidRDefault="00A95F85" w:rsidP="00A735FE">
      <w:pPr>
        <w:tabs>
          <w:tab w:val="left" w:pos="90"/>
        </w:tabs>
        <w:ind w:hanging="2"/>
        <w:rPr>
          <w:rFonts w:ascii="Montserrat" w:eastAsia="Montserrat" w:hAnsi="Montserrat" w:cs="Montserrat"/>
          <w:b/>
          <w:sz w:val="20"/>
          <w:szCs w:val="20"/>
        </w:rPr>
      </w:pPr>
      <w:proofErr w:type="spellStart"/>
      <w:r w:rsidRPr="00033F4E">
        <w:rPr>
          <w:rFonts w:ascii="Montserrat" w:eastAsia="Montserrat" w:hAnsi="Montserrat" w:cs="Montserrat"/>
          <w:b/>
          <w:sz w:val="20"/>
          <w:szCs w:val="20"/>
        </w:rPr>
        <w:t>Conice</w:t>
      </w:r>
      <w:proofErr w:type="spellEnd"/>
      <w:r w:rsidRPr="00033F4E">
        <w:rPr>
          <w:rFonts w:ascii="Montserrat" w:eastAsia="Montserrat" w:hAnsi="Montserrat" w:cs="Montserrat"/>
          <w:b/>
          <w:sz w:val="20"/>
          <w:szCs w:val="20"/>
        </w:rPr>
        <w:t xml:space="preserve"> LLC Property</w:t>
      </w:r>
      <w:r w:rsidR="00033F4E">
        <w:rPr>
          <w:rFonts w:ascii="Montserrat" w:eastAsia="Montserrat" w:hAnsi="Montserrat" w:cs="Montserrat"/>
          <w:b/>
          <w:sz w:val="20"/>
          <w:szCs w:val="20"/>
        </w:rPr>
        <w:br/>
      </w:r>
      <w:r w:rsidR="00501AC2" w:rsidRPr="00033F4E">
        <w:rPr>
          <w:rFonts w:ascii="Montserrat" w:eastAsia="Montserrat" w:hAnsi="Montserrat" w:cs="Montserrat"/>
          <w:sz w:val="20"/>
          <w:szCs w:val="20"/>
        </w:rPr>
        <w:t xml:space="preserve">District Attorney Stu </w:t>
      </w:r>
      <w:proofErr w:type="spellStart"/>
      <w:r w:rsidR="00501AC2" w:rsidRPr="00033F4E">
        <w:rPr>
          <w:rFonts w:ascii="Montserrat" w:eastAsia="Montserrat" w:hAnsi="Montserrat" w:cs="Montserrat"/>
          <w:sz w:val="20"/>
          <w:szCs w:val="20"/>
        </w:rPr>
        <w:t>Weliever</w:t>
      </w:r>
      <w:proofErr w:type="spellEnd"/>
      <w:r w:rsidR="00501AC2" w:rsidRPr="00033F4E">
        <w:rPr>
          <w:rFonts w:ascii="Montserrat" w:eastAsia="Montserrat" w:hAnsi="Montserrat" w:cs="Montserrat"/>
          <w:b/>
          <w:sz w:val="20"/>
          <w:szCs w:val="20"/>
        </w:rPr>
        <w:t xml:space="preserve"> </w:t>
      </w:r>
      <w:r w:rsidRPr="00033F4E">
        <w:rPr>
          <w:rFonts w:ascii="Montserrat" w:eastAsia="Montserrat" w:hAnsi="Montserrat" w:cs="Montserrat"/>
          <w:sz w:val="20"/>
          <w:szCs w:val="20"/>
        </w:rPr>
        <w:t xml:space="preserve">summarized an issue surrounding a property on which the district installed a grinder pump during the 2017 collection system installation. The owner of building at 3450 E SR 32 paid for the early bird program in October 2017 and the district ran a lateral to the property and installed a grinder pump unit. The property owner also signed a septic tank elimination agreement, which required him to cease use and decommission the building’s septic tank. The district’s inspection contractor at the time inspected the property and attested to the decommissioning of the septic tank. The property owner was billed from then until October of 2021 when he contacted the district and requested that the bills be credited to his account for future bills since he had never connected the grinder pump to his building. According to Mr. </w:t>
      </w:r>
      <w:proofErr w:type="spellStart"/>
      <w:r w:rsidRPr="00033F4E">
        <w:rPr>
          <w:rFonts w:ascii="Montserrat" w:eastAsia="Montserrat" w:hAnsi="Montserrat" w:cs="Montserrat"/>
          <w:sz w:val="20"/>
          <w:szCs w:val="20"/>
        </w:rPr>
        <w:t>Weliever</w:t>
      </w:r>
      <w:proofErr w:type="spellEnd"/>
      <w:r w:rsidRPr="00033F4E">
        <w:rPr>
          <w:rFonts w:ascii="Montserrat" w:eastAsia="Montserrat" w:hAnsi="Montserrat" w:cs="Montserrat"/>
          <w:sz w:val="20"/>
          <w:szCs w:val="20"/>
        </w:rPr>
        <w:t xml:space="preserve">, the septic tank is still in use. Amy Moore is in the process of obtaining the daily inspection notes from the contractors and engineers who completed the Phase 2 expansion. Amy </w:t>
      </w:r>
      <w:proofErr w:type="spellStart"/>
      <w:r w:rsidRPr="00033F4E">
        <w:rPr>
          <w:rFonts w:ascii="Montserrat" w:eastAsia="Montserrat" w:hAnsi="Montserrat" w:cs="Montserrat"/>
          <w:sz w:val="20"/>
          <w:szCs w:val="20"/>
        </w:rPr>
        <w:t>Cating</w:t>
      </w:r>
      <w:proofErr w:type="spellEnd"/>
      <w:r w:rsidRPr="00033F4E">
        <w:rPr>
          <w:rFonts w:ascii="Montserrat" w:eastAsia="Montserrat" w:hAnsi="Montserrat" w:cs="Montserrat"/>
          <w:sz w:val="20"/>
          <w:szCs w:val="20"/>
        </w:rPr>
        <w:t xml:space="preserve">, In the Black Bookkeeping, reported that the property owner stopped paying bills and that she suspended billing while the situation was being investigated by the district. </w:t>
      </w:r>
    </w:p>
    <w:p w14:paraId="53A65A6B" w14:textId="77777777" w:rsidR="00033F4E" w:rsidRDefault="00033F4E" w:rsidP="00A735FE">
      <w:pPr>
        <w:tabs>
          <w:tab w:val="left" w:pos="90"/>
        </w:tabs>
        <w:ind w:hanging="2"/>
        <w:rPr>
          <w:rFonts w:ascii="Montserrat" w:eastAsia="Montserrat" w:hAnsi="Montserrat" w:cs="Montserrat"/>
          <w:i/>
          <w:sz w:val="20"/>
          <w:szCs w:val="20"/>
        </w:rPr>
      </w:pPr>
    </w:p>
    <w:p w14:paraId="2FE7965C" w14:textId="77777777" w:rsidR="00033F4E" w:rsidRDefault="00A95F85" w:rsidP="00A735FE">
      <w:pPr>
        <w:tabs>
          <w:tab w:val="left" w:pos="90"/>
        </w:tabs>
        <w:ind w:hanging="2"/>
        <w:rPr>
          <w:rFonts w:ascii="Montserrat" w:eastAsia="Montserrat" w:hAnsi="Montserrat" w:cs="Montserrat"/>
          <w:b/>
          <w:sz w:val="20"/>
          <w:szCs w:val="20"/>
        </w:rPr>
      </w:pPr>
      <w:r w:rsidRPr="002F13CE">
        <w:rPr>
          <w:rFonts w:ascii="Montserrat" w:eastAsia="Montserrat" w:hAnsi="Montserrat" w:cs="Montserrat"/>
          <w:i/>
          <w:sz w:val="20"/>
          <w:szCs w:val="20"/>
        </w:rPr>
        <w:t xml:space="preserve">Brad </w:t>
      </w:r>
      <w:proofErr w:type="spellStart"/>
      <w:r w:rsidRPr="002F13CE">
        <w:rPr>
          <w:rFonts w:ascii="Montserrat" w:eastAsia="Montserrat" w:hAnsi="Montserrat" w:cs="Montserrat"/>
          <w:i/>
          <w:sz w:val="20"/>
          <w:szCs w:val="20"/>
        </w:rPr>
        <w:t>Monts</w:t>
      </w:r>
      <w:proofErr w:type="spellEnd"/>
      <w:r w:rsidRPr="002F13CE">
        <w:rPr>
          <w:rFonts w:ascii="Montserrat" w:eastAsia="Montserrat" w:hAnsi="Montserrat" w:cs="Montserrat"/>
          <w:i/>
          <w:sz w:val="20"/>
          <w:szCs w:val="20"/>
        </w:rPr>
        <w:t xml:space="preserve"> motions to </w:t>
      </w:r>
      <w:r>
        <w:rPr>
          <w:rFonts w:ascii="Montserrat" w:eastAsia="Montserrat" w:hAnsi="Montserrat" w:cs="Montserrat"/>
          <w:i/>
          <w:sz w:val="20"/>
          <w:szCs w:val="20"/>
        </w:rPr>
        <w:t xml:space="preserve">not refund or credit David Price or </w:t>
      </w:r>
      <w:proofErr w:type="spellStart"/>
      <w:r>
        <w:rPr>
          <w:rFonts w:ascii="Montserrat" w:eastAsia="Montserrat" w:hAnsi="Montserrat" w:cs="Montserrat"/>
          <w:i/>
          <w:sz w:val="20"/>
          <w:szCs w:val="20"/>
        </w:rPr>
        <w:t>Conice</w:t>
      </w:r>
      <w:proofErr w:type="spellEnd"/>
      <w:r>
        <w:rPr>
          <w:rFonts w:ascii="Montserrat" w:eastAsia="Montserrat" w:hAnsi="Montserrat" w:cs="Montserrat"/>
          <w:i/>
          <w:sz w:val="20"/>
          <w:szCs w:val="20"/>
        </w:rPr>
        <w:t xml:space="preserve"> LLC for paid sewer bills and require them to pay all unpaid bills since October 2021. He also motions to approve the district attorney to contact DLZ and the other Phase 2 contractors, require them to connect the property’s grinder pump unit, and decommission the septic tank. They will have 60 days from the receipt of the letter to comply. Dan Guard </w:t>
      </w:r>
      <w:r w:rsidRPr="002F13CE">
        <w:rPr>
          <w:rFonts w:ascii="Montserrat" w:eastAsia="Montserrat" w:hAnsi="Montserrat" w:cs="Montserrat"/>
          <w:i/>
          <w:sz w:val="20"/>
          <w:szCs w:val="20"/>
        </w:rPr>
        <w:t xml:space="preserve">seconded. Motion passes </w:t>
      </w:r>
      <w:r>
        <w:rPr>
          <w:rFonts w:ascii="Montserrat" w:eastAsia="Montserrat" w:hAnsi="Montserrat" w:cs="Montserrat"/>
          <w:i/>
          <w:sz w:val="20"/>
          <w:szCs w:val="20"/>
        </w:rPr>
        <w:t>3</w:t>
      </w:r>
      <w:r w:rsidRPr="002F13CE">
        <w:rPr>
          <w:rFonts w:ascii="Montserrat" w:eastAsia="Montserrat" w:hAnsi="Montserrat" w:cs="Montserrat"/>
          <w:i/>
          <w:sz w:val="20"/>
          <w:szCs w:val="20"/>
        </w:rPr>
        <w:t xml:space="preserve">-0. </w:t>
      </w:r>
    </w:p>
    <w:p w14:paraId="628018F1" w14:textId="77777777" w:rsidR="00033F4E" w:rsidRDefault="00033F4E" w:rsidP="00A735FE">
      <w:pPr>
        <w:tabs>
          <w:tab w:val="left" w:pos="90"/>
        </w:tabs>
        <w:ind w:hanging="2"/>
        <w:rPr>
          <w:rFonts w:ascii="Montserrat" w:eastAsia="Montserrat" w:hAnsi="Montserrat" w:cs="Montserrat"/>
          <w:b/>
          <w:sz w:val="20"/>
          <w:szCs w:val="20"/>
        </w:rPr>
      </w:pPr>
    </w:p>
    <w:p w14:paraId="6749C75D" w14:textId="77777777" w:rsidR="00033F4E" w:rsidRDefault="00A95F85" w:rsidP="00A735FE">
      <w:pPr>
        <w:tabs>
          <w:tab w:val="left" w:pos="90"/>
        </w:tabs>
        <w:ind w:hanging="2"/>
        <w:rPr>
          <w:rFonts w:ascii="Montserrat" w:eastAsia="Montserrat" w:hAnsi="Montserrat" w:cs="Montserrat"/>
          <w:b/>
          <w:sz w:val="20"/>
          <w:szCs w:val="20"/>
        </w:rPr>
      </w:pPr>
      <w:r w:rsidRPr="00033F4E">
        <w:rPr>
          <w:rFonts w:ascii="Montserrat" w:eastAsia="Montserrat" w:hAnsi="Montserrat" w:cs="Montserrat"/>
          <w:b/>
          <w:sz w:val="20"/>
          <w:szCs w:val="20"/>
        </w:rPr>
        <w:t xml:space="preserve">Mace and </w:t>
      </w:r>
      <w:proofErr w:type="spellStart"/>
      <w:r w:rsidRPr="00033F4E">
        <w:rPr>
          <w:rFonts w:ascii="Montserrat" w:eastAsia="Montserrat" w:hAnsi="Montserrat" w:cs="Montserrat"/>
          <w:b/>
          <w:sz w:val="20"/>
          <w:szCs w:val="20"/>
        </w:rPr>
        <w:t>Linnsburg</w:t>
      </w:r>
      <w:proofErr w:type="spellEnd"/>
      <w:r w:rsidRPr="00033F4E">
        <w:rPr>
          <w:rFonts w:ascii="Montserrat" w:eastAsia="Montserrat" w:hAnsi="Montserrat" w:cs="Montserrat"/>
          <w:b/>
          <w:sz w:val="20"/>
          <w:szCs w:val="20"/>
        </w:rPr>
        <w:t xml:space="preserve"> septic elimination </w:t>
      </w:r>
    </w:p>
    <w:p w14:paraId="1472379E" w14:textId="65EECD73" w:rsidR="00033F4E" w:rsidRDefault="00A95F85" w:rsidP="00A735FE">
      <w:pPr>
        <w:tabs>
          <w:tab w:val="left" w:pos="90"/>
        </w:tabs>
        <w:ind w:hanging="2"/>
        <w:rPr>
          <w:rFonts w:ascii="Montserrat" w:eastAsia="Montserrat" w:hAnsi="Montserrat" w:cs="Montserrat"/>
          <w:sz w:val="20"/>
          <w:szCs w:val="20"/>
        </w:rPr>
      </w:pPr>
      <w:r w:rsidRPr="00033F4E">
        <w:rPr>
          <w:rFonts w:ascii="Montserrat" w:eastAsia="Montserrat" w:hAnsi="Montserrat" w:cs="Montserrat"/>
          <w:sz w:val="20"/>
          <w:szCs w:val="20"/>
        </w:rPr>
        <w:t>Ms</w:t>
      </w:r>
      <w:r w:rsidR="00501AC2" w:rsidRPr="00033F4E">
        <w:rPr>
          <w:rFonts w:ascii="Montserrat" w:eastAsia="Montserrat" w:hAnsi="Montserrat" w:cs="Montserrat"/>
          <w:sz w:val="20"/>
          <w:szCs w:val="20"/>
        </w:rPr>
        <w:t>.</w:t>
      </w:r>
      <w:r w:rsidRPr="00033F4E">
        <w:rPr>
          <w:rFonts w:ascii="Montserrat" w:eastAsia="Montserrat" w:hAnsi="Montserrat" w:cs="Montserrat"/>
          <w:sz w:val="20"/>
          <w:szCs w:val="20"/>
        </w:rPr>
        <w:t xml:space="preserve"> Beregszazi and Ms. Moore have been working on a plan to run sewer to Mace and </w:t>
      </w:r>
      <w:proofErr w:type="spellStart"/>
      <w:r w:rsidRPr="00033F4E">
        <w:rPr>
          <w:rFonts w:ascii="Montserrat" w:eastAsia="Montserrat" w:hAnsi="Montserrat" w:cs="Montserrat"/>
          <w:sz w:val="20"/>
          <w:szCs w:val="20"/>
        </w:rPr>
        <w:t>Linnsburg</w:t>
      </w:r>
      <w:proofErr w:type="spellEnd"/>
      <w:r w:rsidRPr="00033F4E">
        <w:rPr>
          <w:rFonts w:ascii="Montserrat" w:eastAsia="Montserrat" w:hAnsi="Montserrat" w:cs="Montserrat"/>
          <w:sz w:val="20"/>
          <w:szCs w:val="20"/>
        </w:rPr>
        <w:t xml:space="preserve">. Ms. Moore reports that the three streams in the area are listed by the state as </w:t>
      </w:r>
      <w:r w:rsidR="00615F68" w:rsidRPr="00033F4E">
        <w:rPr>
          <w:rFonts w:ascii="Montserrat" w:eastAsia="Montserrat" w:hAnsi="Montserrat" w:cs="Montserrat"/>
          <w:sz w:val="20"/>
          <w:szCs w:val="20"/>
        </w:rPr>
        <w:t>impaired</w:t>
      </w:r>
      <w:r w:rsidRPr="00033F4E">
        <w:rPr>
          <w:rFonts w:ascii="Montserrat" w:eastAsia="Montserrat" w:hAnsi="Montserrat" w:cs="Montserrat"/>
          <w:sz w:val="20"/>
          <w:szCs w:val="20"/>
        </w:rPr>
        <w:t xml:space="preserve"> waterways. She and Ms. Beregszazi request approval from the board to complete a study and cost estimate. Dan Guard agreed that this project would be worthwhile and requested a proposal be presented in May for the initial surveying and public outreach to be completed by VS and BCS. </w:t>
      </w:r>
    </w:p>
    <w:p w14:paraId="7CCC7366" w14:textId="77777777" w:rsidR="00033F4E" w:rsidRDefault="00033F4E" w:rsidP="00A735FE">
      <w:pPr>
        <w:tabs>
          <w:tab w:val="left" w:pos="90"/>
        </w:tabs>
        <w:ind w:hanging="2"/>
        <w:rPr>
          <w:rFonts w:ascii="Montserrat" w:eastAsia="Montserrat" w:hAnsi="Montserrat" w:cs="Montserrat"/>
          <w:b/>
          <w:sz w:val="20"/>
          <w:szCs w:val="20"/>
        </w:rPr>
      </w:pPr>
    </w:p>
    <w:p w14:paraId="4A740970" w14:textId="77777777" w:rsidR="00033F4E" w:rsidRDefault="00A95F85" w:rsidP="00A735FE">
      <w:pPr>
        <w:tabs>
          <w:tab w:val="left" w:pos="90"/>
        </w:tabs>
        <w:ind w:hanging="2"/>
        <w:rPr>
          <w:rFonts w:ascii="Montserrat" w:eastAsia="Montserrat" w:hAnsi="Montserrat" w:cs="Montserrat"/>
          <w:b/>
          <w:sz w:val="20"/>
          <w:szCs w:val="20"/>
        </w:rPr>
      </w:pPr>
      <w:r w:rsidRPr="00033F4E">
        <w:rPr>
          <w:rFonts w:ascii="Montserrat" w:eastAsia="Montserrat" w:hAnsi="Montserrat" w:cs="Montserrat"/>
          <w:b/>
          <w:sz w:val="20"/>
          <w:szCs w:val="20"/>
        </w:rPr>
        <w:t>Deceased customer billing</w:t>
      </w:r>
    </w:p>
    <w:p w14:paraId="609AF16A" w14:textId="77777777" w:rsidR="00033F4E" w:rsidRDefault="00A95F85" w:rsidP="00A735FE">
      <w:pPr>
        <w:tabs>
          <w:tab w:val="left" w:pos="90"/>
        </w:tabs>
        <w:ind w:hanging="2"/>
        <w:rPr>
          <w:rFonts w:ascii="Montserrat" w:eastAsia="Montserrat" w:hAnsi="Montserrat" w:cs="Montserrat"/>
          <w:b/>
          <w:sz w:val="20"/>
          <w:szCs w:val="20"/>
        </w:rPr>
      </w:pPr>
      <w:r>
        <w:rPr>
          <w:rFonts w:ascii="Montserrat" w:eastAsia="Montserrat" w:hAnsi="Montserrat" w:cs="Montserrat"/>
          <w:i/>
          <w:sz w:val="20"/>
          <w:szCs w:val="20"/>
        </w:rPr>
        <w:t xml:space="preserve">Mark Davidson motioned to waive the fees charged </w:t>
      </w:r>
      <w:r w:rsidRPr="00033F4E">
        <w:rPr>
          <w:rFonts w:ascii="Montserrat" w:eastAsia="Montserrat" w:hAnsi="Montserrat" w:cs="Montserrat"/>
          <w:i/>
          <w:sz w:val="20"/>
          <w:szCs w:val="20"/>
        </w:rPr>
        <w:t xml:space="preserve">to </w:t>
      </w:r>
      <w:r w:rsidR="00033F4E" w:rsidRPr="00033F4E">
        <w:rPr>
          <w:rFonts w:ascii="Montserrat" w:eastAsia="Montserrat" w:hAnsi="Montserrat" w:cs="Montserrat"/>
          <w:i/>
          <w:sz w:val="20"/>
          <w:szCs w:val="20"/>
        </w:rPr>
        <w:t xml:space="preserve">the customer at 4224 E Chigger Hollow North Drive. </w:t>
      </w:r>
      <w:r w:rsidRPr="00A95F85">
        <w:rPr>
          <w:rFonts w:ascii="Montserrat" w:eastAsia="Montserrat" w:hAnsi="Montserrat" w:cs="Montserrat"/>
          <w:i/>
          <w:sz w:val="20"/>
          <w:szCs w:val="20"/>
        </w:rPr>
        <w:t xml:space="preserve">Dan Guard seconded. Motion passes 3-0. </w:t>
      </w:r>
    </w:p>
    <w:p w14:paraId="332C66A5" w14:textId="77777777" w:rsidR="00033F4E" w:rsidRDefault="00033F4E" w:rsidP="00A735FE">
      <w:pPr>
        <w:tabs>
          <w:tab w:val="left" w:pos="90"/>
        </w:tabs>
        <w:ind w:hanging="2"/>
        <w:rPr>
          <w:rFonts w:ascii="Montserrat" w:eastAsia="Montserrat" w:hAnsi="Montserrat" w:cs="Montserrat"/>
          <w:b/>
          <w:sz w:val="20"/>
          <w:szCs w:val="20"/>
        </w:rPr>
      </w:pPr>
    </w:p>
    <w:p w14:paraId="496A9A70" w14:textId="77777777" w:rsidR="00033F4E" w:rsidRDefault="00A95F85" w:rsidP="00A735FE">
      <w:pPr>
        <w:tabs>
          <w:tab w:val="left" w:pos="90"/>
        </w:tabs>
        <w:ind w:hanging="2"/>
        <w:rPr>
          <w:rFonts w:ascii="Montserrat" w:eastAsia="Montserrat" w:hAnsi="Montserrat" w:cs="Montserrat"/>
          <w:b/>
          <w:sz w:val="20"/>
          <w:szCs w:val="20"/>
        </w:rPr>
      </w:pPr>
      <w:r w:rsidRPr="00033F4E">
        <w:rPr>
          <w:rFonts w:ascii="Montserrat" w:eastAsia="Montserrat" w:hAnsi="Montserrat" w:cs="Montserrat"/>
          <w:b/>
          <w:sz w:val="20"/>
          <w:szCs w:val="20"/>
        </w:rPr>
        <w:t xml:space="preserve">Lexicon delinquent billing </w:t>
      </w:r>
    </w:p>
    <w:p w14:paraId="19B39401" w14:textId="77777777" w:rsidR="00033F4E" w:rsidRDefault="00A95F85" w:rsidP="00A735FE">
      <w:pPr>
        <w:tabs>
          <w:tab w:val="left" w:pos="90"/>
        </w:tabs>
        <w:ind w:hanging="2"/>
        <w:rPr>
          <w:rFonts w:ascii="Montserrat" w:eastAsia="Montserrat" w:hAnsi="Montserrat" w:cs="Montserrat"/>
          <w:b/>
          <w:sz w:val="20"/>
          <w:szCs w:val="20"/>
        </w:rPr>
      </w:pPr>
      <w:r w:rsidRPr="00033F4E">
        <w:rPr>
          <w:rFonts w:ascii="Montserrat" w:eastAsia="Montserrat" w:hAnsi="Montserrat" w:cs="Montserrat"/>
          <w:sz w:val="20"/>
          <w:szCs w:val="20"/>
        </w:rPr>
        <w:t xml:space="preserve">Amy </w:t>
      </w:r>
      <w:proofErr w:type="spellStart"/>
      <w:r w:rsidRPr="00033F4E">
        <w:rPr>
          <w:rFonts w:ascii="Montserrat" w:eastAsia="Montserrat" w:hAnsi="Montserrat" w:cs="Montserrat"/>
          <w:sz w:val="20"/>
          <w:szCs w:val="20"/>
        </w:rPr>
        <w:t>Cating</w:t>
      </w:r>
      <w:proofErr w:type="spellEnd"/>
      <w:r w:rsidRPr="00033F4E">
        <w:rPr>
          <w:rFonts w:ascii="Montserrat" w:eastAsia="Montserrat" w:hAnsi="Montserrat" w:cs="Montserrat"/>
          <w:sz w:val="20"/>
          <w:szCs w:val="20"/>
        </w:rPr>
        <w:t xml:space="preserve"> reported the commercial customer Lexicon Inc. missed a payment in 2021 and told her that they do not pay penalties. Stu </w:t>
      </w:r>
      <w:proofErr w:type="spellStart"/>
      <w:r w:rsidRPr="00033F4E">
        <w:rPr>
          <w:rFonts w:ascii="Montserrat" w:eastAsia="Montserrat" w:hAnsi="Montserrat" w:cs="Montserrat"/>
          <w:sz w:val="20"/>
          <w:szCs w:val="20"/>
        </w:rPr>
        <w:t>Weliever</w:t>
      </w:r>
      <w:proofErr w:type="spellEnd"/>
      <w:r w:rsidRPr="00033F4E">
        <w:rPr>
          <w:rFonts w:ascii="Montserrat" w:eastAsia="Montserrat" w:hAnsi="Montserrat" w:cs="Montserrat"/>
          <w:sz w:val="20"/>
          <w:szCs w:val="20"/>
        </w:rPr>
        <w:t xml:space="preserve"> recommended pushing this issue to next meeting. </w:t>
      </w:r>
    </w:p>
    <w:p w14:paraId="1941B19F" w14:textId="77777777" w:rsidR="00033F4E" w:rsidRDefault="00033F4E" w:rsidP="00A735FE">
      <w:pPr>
        <w:tabs>
          <w:tab w:val="left" w:pos="90"/>
        </w:tabs>
        <w:ind w:hanging="2"/>
        <w:rPr>
          <w:rFonts w:ascii="Montserrat" w:eastAsia="Montserrat" w:hAnsi="Montserrat" w:cs="Montserrat"/>
          <w:b/>
          <w:sz w:val="20"/>
          <w:szCs w:val="20"/>
        </w:rPr>
      </w:pPr>
    </w:p>
    <w:p w14:paraId="0847F0A4" w14:textId="77777777" w:rsidR="00033F4E" w:rsidRDefault="00A95F85" w:rsidP="00A735FE">
      <w:pPr>
        <w:tabs>
          <w:tab w:val="left" w:pos="90"/>
        </w:tabs>
        <w:ind w:hanging="2"/>
        <w:rPr>
          <w:rFonts w:ascii="Montserrat" w:eastAsia="Montserrat" w:hAnsi="Montserrat" w:cs="Montserrat"/>
          <w:b/>
          <w:sz w:val="20"/>
          <w:szCs w:val="20"/>
        </w:rPr>
      </w:pPr>
      <w:r w:rsidRPr="00033F4E">
        <w:rPr>
          <w:rFonts w:ascii="Montserrat" w:eastAsia="Montserrat" w:hAnsi="Montserrat" w:cs="Montserrat"/>
          <w:b/>
          <w:sz w:val="20"/>
          <w:szCs w:val="20"/>
        </w:rPr>
        <w:t>Billing standard operating procedures</w:t>
      </w:r>
    </w:p>
    <w:p w14:paraId="4AE768D1" w14:textId="77777777" w:rsidR="00033F4E" w:rsidRDefault="00A95F85" w:rsidP="00A735FE">
      <w:pPr>
        <w:tabs>
          <w:tab w:val="left" w:pos="90"/>
        </w:tabs>
        <w:ind w:hanging="2"/>
        <w:rPr>
          <w:rFonts w:ascii="Montserrat" w:eastAsia="Montserrat" w:hAnsi="Montserrat" w:cs="Montserrat"/>
          <w:b/>
          <w:sz w:val="20"/>
          <w:szCs w:val="20"/>
        </w:rPr>
      </w:pPr>
      <w:r w:rsidRPr="00033F4E">
        <w:rPr>
          <w:rFonts w:ascii="Montserrat" w:eastAsia="Montserrat" w:hAnsi="Montserrat" w:cs="Montserrat"/>
          <w:sz w:val="20"/>
          <w:szCs w:val="20"/>
        </w:rPr>
        <w:t xml:space="preserve">Amy </w:t>
      </w:r>
      <w:proofErr w:type="spellStart"/>
      <w:r w:rsidRPr="00033F4E">
        <w:rPr>
          <w:rFonts w:ascii="Montserrat" w:eastAsia="Montserrat" w:hAnsi="Montserrat" w:cs="Montserrat"/>
          <w:sz w:val="20"/>
          <w:szCs w:val="20"/>
        </w:rPr>
        <w:t>Cating</w:t>
      </w:r>
      <w:proofErr w:type="spellEnd"/>
      <w:r w:rsidRPr="00033F4E">
        <w:rPr>
          <w:rFonts w:ascii="Montserrat" w:eastAsia="Montserrat" w:hAnsi="Montserrat" w:cs="Montserrat"/>
          <w:sz w:val="20"/>
          <w:szCs w:val="20"/>
        </w:rPr>
        <w:t xml:space="preserve"> reported that the district does not have a specific definition of late payment, which makes it difficult to fairly assess late fees for customers who pay via mailed check. </w:t>
      </w:r>
    </w:p>
    <w:p w14:paraId="2AACFE55" w14:textId="77777777" w:rsidR="00033F4E" w:rsidRDefault="00033F4E" w:rsidP="00A735FE">
      <w:pPr>
        <w:tabs>
          <w:tab w:val="left" w:pos="90"/>
        </w:tabs>
        <w:ind w:hanging="2"/>
        <w:rPr>
          <w:rFonts w:ascii="Montserrat" w:eastAsia="Montserrat" w:hAnsi="Montserrat" w:cs="Montserrat"/>
          <w:i/>
          <w:sz w:val="20"/>
          <w:szCs w:val="20"/>
        </w:rPr>
      </w:pPr>
    </w:p>
    <w:p w14:paraId="49A5C5A4" w14:textId="77777777" w:rsidR="00A95F85" w:rsidRPr="00033F4E" w:rsidRDefault="00A95F85" w:rsidP="00A735FE">
      <w:pPr>
        <w:tabs>
          <w:tab w:val="left" w:pos="90"/>
        </w:tabs>
        <w:ind w:hanging="2"/>
        <w:rPr>
          <w:rFonts w:ascii="Montserrat" w:eastAsia="Montserrat" w:hAnsi="Montserrat" w:cs="Montserrat"/>
          <w:b/>
          <w:sz w:val="20"/>
          <w:szCs w:val="20"/>
        </w:rPr>
      </w:pPr>
      <w:r w:rsidRPr="00033F4E">
        <w:rPr>
          <w:rFonts w:ascii="Montserrat" w:eastAsia="Montserrat" w:hAnsi="Montserrat" w:cs="Montserrat"/>
          <w:i/>
          <w:sz w:val="20"/>
          <w:szCs w:val="20"/>
        </w:rPr>
        <w:t xml:space="preserve">Brad </w:t>
      </w:r>
      <w:proofErr w:type="spellStart"/>
      <w:r w:rsidRPr="00033F4E">
        <w:rPr>
          <w:rFonts w:ascii="Montserrat" w:eastAsia="Montserrat" w:hAnsi="Montserrat" w:cs="Montserrat"/>
          <w:i/>
          <w:sz w:val="20"/>
          <w:szCs w:val="20"/>
        </w:rPr>
        <w:t>Monts</w:t>
      </w:r>
      <w:proofErr w:type="spellEnd"/>
      <w:r w:rsidRPr="00033F4E">
        <w:rPr>
          <w:rFonts w:ascii="Montserrat" w:eastAsia="Montserrat" w:hAnsi="Montserrat" w:cs="Montserrat"/>
          <w:i/>
          <w:sz w:val="20"/>
          <w:szCs w:val="20"/>
        </w:rPr>
        <w:t xml:space="preserve"> motioned to define late payment as a check whose envelope is postmarked after the billing deadline. For checks sent by bank bill pay systems, the check must be dated on or before the billing deadline. Dan Guard seconds. Motion passes 3-0. </w:t>
      </w:r>
    </w:p>
    <w:p w14:paraId="779BF858" w14:textId="77777777" w:rsidR="00EC625A" w:rsidRDefault="00EC625A" w:rsidP="00A735FE">
      <w:pPr>
        <w:ind w:hanging="2"/>
        <w:rPr>
          <w:rFonts w:ascii="Montserrat" w:eastAsia="Montserrat" w:hAnsi="Montserrat" w:cs="Montserrat"/>
          <w:i/>
          <w:sz w:val="20"/>
          <w:szCs w:val="20"/>
        </w:rPr>
      </w:pPr>
    </w:p>
    <w:p w14:paraId="35934B05" w14:textId="77777777" w:rsidR="00EC625A" w:rsidRDefault="00EC625A" w:rsidP="00A735FE">
      <w:pPr>
        <w:tabs>
          <w:tab w:val="left" w:pos="90"/>
        </w:tabs>
        <w:ind w:hanging="2"/>
        <w:rPr>
          <w:rFonts w:ascii="Montserrat" w:eastAsia="Montserrat" w:hAnsi="Montserrat" w:cs="Montserrat"/>
          <w:sz w:val="20"/>
          <w:szCs w:val="20"/>
        </w:rPr>
      </w:pPr>
    </w:p>
    <w:p w14:paraId="6EB1CCD0" w14:textId="77777777" w:rsidR="00033F4E" w:rsidRDefault="00773228" w:rsidP="00615F68">
      <w:pPr>
        <w:numPr>
          <w:ilvl w:val="0"/>
          <w:numId w:val="2"/>
        </w:numPr>
        <w:ind w:left="0" w:hanging="2"/>
        <w:rPr>
          <w:rFonts w:ascii="Montserrat" w:eastAsia="Montserrat" w:hAnsi="Montserrat" w:cs="Montserrat"/>
          <w:b/>
          <w:sz w:val="20"/>
          <w:szCs w:val="20"/>
        </w:rPr>
      </w:pPr>
      <w:r>
        <w:rPr>
          <w:rFonts w:ascii="Montserrat" w:eastAsia="Montserrat" w:hAnsi="Montserrat" w:cs="Montserrat"/>
          <w:b/>
          <w:sz w:val="20"/>
          <w:szCs w:val="20"/>
        </w:rPr>
        <w:t xml:space="preserve">   Treasurer’s Report</w:t>
      </w:r>
    </w:p>
    <w:p w14:paraId="360B4B23" w14:textId="77777777" w:rsidR="00033F4E" w:rsidRPr="00033F4E" w:rsidRDefault="00033F4E" w:rsidP="00A735FE">
      <w:pPr>
        <w:ind w:hanging="2"/>
        <w:rPr>
          <w:rFonts w:ascii="Montserrat" w:eastAsia="Montserrat" w:hAnsi="Montserrat" w:cs="Montserrat"/>
          <w:b/>
          <w:sz w:val="20"/>
          <w:szCs w:val="20"/>
        </w:rPr>
      </w:pPr>
    </w:p>
    <w:p w14:paraId="6A4E560E" w14:textId="77777777" w:rsidR="00033F4E" w:rsidRDefault="00773228" w:rsidP="00A735FE">
      <w:pPr>
        <w:ind w:hanging="2"/>
        <w:rPr>
          <w:rFonts w:ascii="Montserrat" w:eastAsia="Montserrat" w:hAnsi="Montserrat" w:cs="Montserrat"/>
          <w:b/>
          <w:sz w:val="20"/>
          <w:szCs w:val="20"/>
        </w:rPr>
      </w:pPr>
      <w:r w:rsidRPr="00033F4E">
        <w:rPr>
          <w:rFonts w:ascii="Montserrat" w:eastAsia="Montserrat" w:hAnsi="Montserrat" w:cs="Montserrat"/>
          <w:b/>
          <w:color w:val="000000"/>
          <w:sz w:val="20"/>
          <w:szCs w:val="20"/>
        </w:rPr>
        <w:t>Accounts Payable Claims = $</w:t>
      </w:r>
      <w:r w:rsidR="00A82187" w:rsidRPr="00033F4E">
        <w:rPr>
          <w:rFonts w:ascii="Montserrat" w:eastAsia="Montserrat" w:hAnsi="Montserrat" w:cs="Montserrat"/>
          <w:b/>
          <w:color w:val="000000"/>
          <w:sz w:val="20"/>
          <w:szCs w:val="20"/>
        </w:rPr>
        <w:t>41</w:t>
      </w:r>
      <w:r w:rsidR="0012682A" w:rsidRPr="00033F4E">
        <w:rPr>
          <w:rFonts w:ascii="Montserrat" w:eastAsia="Montserrat" w:hAnsi="Montserrat" w:cs="Montserrat"/>
          <w:b/>
          <w:color w:val="000000"/>
          <w:sz w:val="20"/>
          <w:szCs w:val="20"/>
        </w:rPr>
        <w:t>,</w:t>
      </w:r>
      <w:r w:rsidR="00A82187" w:rsidRPr="00033F4E">
        <w:rPr>
          <w:rFonts w:ascii="Montserrat" w:eastAsia="Montserrat" w:hAnsi="Montserrat" w:cs="Montserrat"/>
          <w:b/>
          <w:color w:val="000000"/>
          <w:sz w:val="20"/>
          <w:szCs w:val="20"/>
        </w:rPr>
        <w:t>050</w:t>
      </w:r>
      <w:r w:rsidR="0012682A" w:rsidRPr="00033F4E">
        <w:rPr>
          <w:rFonts w:ascii="Montserrat" w:eastAsia="Montserrat" w:hAnsi="Montserrat" w:cs="Montserrat"/>
          <w:b/>
          <w:color w:val="000000"/>
          <w:sz w:val="20"/>
          <w:szCs w:val="20"/>
        </w:rPr>
        <w:t>.5</w:t>
      </w:r>
      <w:r w:rsidR="00A82187" w:rsidRPr="00033F4E">
        <w:rPr>
          <w:rFonts w:ascii="Montserrat" w:eastAsia="Montserrat" w:hAnsi="Montserrat" w:cs="Montserrat"/>
          <w:b/>
          <w:color w:val="000000"/>
          <w:sz w:val="20"/>
          <w:szCs w:val="20"/>
        </w:rPr>
        <w:t>3</w:t>
      </w:r>
    </w:p>
    <w:p w14:paraId="5A4836D8" w14:textId="77777777" w:rsidR="00EC625A" w:rsidRPr="00033F4E" w:rsidRDefault="00A95F85" w:rsidP="00A735FE">
      <w:pPr>
        <w:ind w:hanging="2"/>
        <w:rPr>
          <w:rFonts w:ascii="Montserrat" w:eastAsia="Montserrat" w:hAnsi="Montserrat" w:cs="Montserrat"/>
          <w:b/>
          <w:sz w:val="20"/>
          <w:szCs w:val="20"/>
        </w:rPr>
      </w:pPr>
      <w:r>
        <w:rPr>
          <w:rFonts w:ascii="Montserrat" w:eastAsia="Montserrat" w:hAnsi="Montserrat" w:cs="Montserrat"/>
          <w:i/>
          <w:sz w:val="20"/>
          <w:szCs w:val="20"/>
        </w:rPr>
        <w:t>Dan Guard</w:t>
      </w:r>
      <w:r w:rsidR="004718F8">
        <w:rPr>
          <w:rFonts w:ascii="Montserrat" w:eastAsia="Montserrat" w:hAnsi="Montserrat" w:cs="Montserrat"/>
          <w:i/>
          <w:sz w:val="20"/>
          <w:szCs w:val="20"/>
        </w:rPr>
        <w:t xml:space="preserve"> </w:t>
      </w:r>
      <w:r w:rsidR="00773228">
        <w:rPr>
          <w:rFonts w:ascii="Montserrat" w:eastAsia="Montserrat" w:hAnsi="Montserrat" w:cs="Montserrat"/>
          <w:i/>
          <w:sz w:val="20"/>
          <w:szCs w:val="20"/>
        </w:rPr>
        <w:t xml:space="preserve">motioned to approve a claim for </w:t>
      </w:r>
      <w:r w:rsidR="00773228" w:rsidRPr="004718F8">
        <w:rPr>
          <w:rFonts w:ascii="Montserrat" w:eastAsia="Montserrat" w:hAnsi="Montserrat" w:cs="Montserrat"/>
          <w:i/>
          <w:sz w:val="20"/>
          <w:szCs w:val="20"/>
        </w:rPr>
        <w:t>$</w:t>
      </w:r>
      <w:r w:rsidR="00A82187">
        <w:rPr>
          <w:rFonts w:ascii="Montserrat" w:eastAsia="Montserrat" w:hAnsi="Montserrat" w:cs="Montserrat"/>
          <w:i/>
          <w:sz w:val="20"/>
          <w:szCs w:val="20"/>
        </w:rPr>
        <w:t>41,050.53</w:t>
      </w:r>
      <w:r>
        <w:rPr>
          <w:rFonts w:ascii="Montserrat" w:eastAsia="Montserrat" w:hAnsi="Montserrat" w:cs="Montserrat"/>
          <w:color w:val="000000"/>
          <w:sz w:val="20"/>
          <w:szCs w:val="20"/>
        </w:rPr>
        <w:t xml:space="preserve"> </w:t>
      </w:r>
      <w:r w:rsidR="00773228">
        <w:rPr>
          <w:rFonts w:ascii="Montserrat" w:eastAsia="Montserrat" w:hAnsi="Montserrat" w:cs="Montserrat"/>
          <w:i/>
          <w:sz w:val="20"/>
          <w:szCs w:val="20"/>
        </w:rPr>
        <w:t xml:space="preserve">as presented. </w:t>
      </w:r>
      <w:r>
        <w:rPr>
          <w:rFonts w:ascii="Montserrat" w:eastAsia="Montserrat" w:hAnsi="Montserrat" w:cs="Montserrat"/>
          <w:i/>
          <w:sz w:val="20"/>
          <w:szCs w:val="20"/>
        </w:rPr>
        <w:t xml:space="preserve">Brad </w:t>
      </w:r>
      <w:proofErr w:type="spellStart"/>
      <w:r>
        <w:rPr>
          <w:rFonts w:ascii="Montserrat" w:eastAsia="Montserrat" w:hAnsi="Montserrat" w:cs="Montserrat"/>
          <w:i/>
          <w:sz w:val="20"/>
          <w:szCs w:val="20"/>
        </w:rPr>
        <w:t>Monts</w:t>
      </w:r>
      <w:proofErr w:type="spellEnd"/>
      <w:r w:rsidR="00773228">
        <w:rPr>
          <w:rFonts w:ascii="Montserrat" w:eastAsia="Montserrat" w:hAnsi="Montserrat" w:cs="Montserrat"/>
          <w:i/>
          <w:sz w:val="20"/>
          <w:szCs w:val="20"/>
        </w:rPr>
        <w:t xml:space="preserve"> seconded. Motion passed </w:t>
      </w:r>
      <w:r>
        <w:rPr>
          <w:rFonts w:ascii="Montserrat" w:eastAsia="Montserrat" w:hAnsi="Montserrat" w:cs="Montserrat"/>
          <w:i/>
          <w:sz w:val="20"/>
          <w:szCs w:val="20"/>
        </w:rPr>
        <w:t>3</w:t>
      </w:r>
      <w:r w:rsidR="00773228">
        <w:rPr>
          <w:rFonts w:ascii="Montserrat" w:eastAsia="Montserrat" w:hAnsi="Montserrat" w:cs="Montserrat"/>
          <w:i/>
          <w:sz w:val="20"/>
          <w:szCs w:val="20"/>
        </w:rPr>
        <w:t xml:space="preserve">-0. </w:t>
      </w:r>
    </w:p>
    <w:p w14:paraId="1F6CDB8E" w14:textId="77777777" w:rsidR="00EC625A" w:rsidRDefault="00EC625A" w:rsidP="00A735FE">
      <w:pPr>
        <w:ind w:hanging="2"/>
        <w:rPr>
          <w:rFonts w:ascii="Montserrat" w:eastAsia="Montserrat" w:hAnsi="Montserrat" w:cs="Montserrat"/>
          <w:sz w:val="20"/>
          <w:szCs w:val="20"/>
        </w:rPr>
      </w:pPr>
    </w:p>
    <w:p w14:paraId="2E2F9D52" w14:textId="77777777" w:rsidR="00033F4E" w:rsidRDefault="00773228" w:rsidP="00615F68">
      <w:pPr>
        <w:numPr>
          <w:ilvl w:val="0"/>
          <w:numId w:val="2"/>
        </w:numPr>
        <w:ind w:left="0" w:hanging="2"/>
        <w:rPr>
          <w:rFonts w:ascii="Montserrat" w:eastAsia="Montserrat" w:hAnsi="Montserrat" w:cs="Montserrat"/>
          <w:b/>
          <w:sz w:val="20"/>
          <w:szCs w:val="20"/>
        </w:rPr>
      </w:pPr>
      <w:r>
        <w:rPr>
          <w:rFonts w:ascii="Montserrat" w:eastAsia="Montserrat" w:hAnsi="Montserrat" w:cs="Montserrat"/>
          <w:b/>
          <w:sz w:val="20"/>
          <w:szCs w:val="20"/>
        </w:rPr>
        <w:t xml:space="preserve">    Adjournment</w:t>
      </w:r>
    </w:p>
    <w:p w14:paraId="73B3183F" w14:textId="77777777" w:rsidR="00033F4E" w:rsidRDefault="00033F4E" w:rsidP="00A735FE">
      <w:pPr>
        <w:ind w:hanging="2"/>
        <w:rPr>
          <w:rFonts w:ascii="Montserrat" w:eastAsia="Montserrat" w:hAnsi="Montserrat" w:cs="Montserrat"/>
          <w:i/>
          <w:sz w:val="20"/>
          <w:szCs w:val="20"/>
        </w:rPr>
      </w:pPr>
    </w:p>
    <w:p w14:paraId="38B61156" w14:textId="77777777" w:rsidR="00033F4E" w:rsidRDefault="00773228" w:rsidP="00A735FE">
      <w:pPr>
        <w:ind w:hanging="2"/>
        <w:rPr>
          <w:rFonts w:ascii="Montserrat" w:eastAsia="Montserrat" w:hAnsi="Montserrat" w:cs="Montserrat"/>
          <w:b/>
          <w:sz w:val="20"/>
          <w:szCs w:val="20"/>
        </w:rPr>
      </w:pPr>
      <w:r w:rsidRPr="00033F4E">
        <w:rPr>
          <w:rFonts w:ascii="Montserrat" w:eastAsia="Montserrat" w:hAnsi="Montserrat" w:cs="Montserrat"/>
          <w:i/>
          <w:sz w:val="20"/>
          <w:szCs w:val="20"/>
        </w:rPr>
        <w:t xml:space="preserve">Having no other business to come before the Board, </w:t>
      </w:r>
      <w:r w:rsidR="0012682A" w:rsidRPr="00033F4E">
        <w:rPr>
          <w:rFonts w:ascii="Montserrat" w:eastAsia="Montserrat" w:hAnsi="Montserrat" w:cs="Montserrat"/>
          <w:i/>
          <w:sz w:val="20"/>
          <w:szCs w:val="20"/>
        </w:rPr>
        <w:t>Dan Guard</w:t>
      </w:r>
      <w:r w:rsidRPr="00033F4E">
        <w:rPr>
          <w:rFonts w:ascii="Montserrat" w:eastAsia="Montserrat" w:hAnsi="Montserrat" w:cs="Montserrat"/>
          <w:i/>
          <w:sz w:val="20"/>
          <w:szCs w:val="20"/>
        </w:rPr>
        <w:t xml:space="preserve"> moved to adjourn. </w:t>
      </w:r>
      <w:r w:rsidR="00A95F85" w:rsidRPr="00033F4E">
        <w:rPr>
          <w:rFonts w:ascii="Montserrat" w:eastAsia="Montserrat" w:hAnsi="Montserrat" w:cs="Montserrat"/>
          <w:i/>
          <w:sz w:val="20"/>
          <w:szCs w:val="20"/>
        </w:rPr>
        <w:t>Mark Davidson</w:t>
      </w:r>
      <w:r w:rsidRPr="00033F4E">
        <w:rPr>
          <w:rFonts w:ascii="Montserrat" w:eastAsia="Montserrat" w:hAnsi="Montserrat" w:cs="Montserrat"/>
          <w:i/>
          <w:sz w:val="20"/>
          <w:szCs w:val="20"/>
        </w:rPr>
        <w:t xml:space="preserve"> seconded. </w:t>
      </w:r>
    </w:p>
    <w:p w14:paraId="3BC3F22D" w14:textId="77777777" w:rsidR="00033F4E" w:rsidRDefault="00773228" w:rsidP="00A735FE">
      <w:pPr>
        <w:ind w:hanging="2"/>
        <w:rPr>
          <w:rFonts w:ascii="Montserrat" w:eastAsia="Montserrat" w:hAnsi="Montserrat" w:cs="Montserrat"/>
          <w:sz w:val="20"/>
          <w:szCs w:val="20"/>
        </w:rPr>
      </w:pPr>
      <w:r>
        <w:rPr>
          <w:rFonts w:ascii="Montserrat" w:eastAsia="Montserrat" w:hAnsi="Montserrat" w:cs="Montserrat"/>
          <w:sz w:val="20"/>
          <w:szCs w:val="20"/>
        </w:rPr>
        <w:t xml:space="preserve">Meeting adjourned at </w:t>
      </w:r>
      <w:r w:rsidR="00A95F85">
        <w:rPr>
          <w:rFonts w:ascii="Montserrat" w:eastAsia="Montserrat" w:hAnsi="Montserrat" w:cs="Montserrat"/>
          <w:sz w:val="20"/>
          <w:szCs w:val="20"/>
        </w:rPr>
        <w:t>4</w:t>
      </w:r>
      <w:r>
        <w:rPr>
          <w:rFonts w:ascii="Montserrat" w:eastAsia="Montserrat" w:hAnsi="Montserrat" w:cs="Montserrat"/>
          <w:sz w:val="20"/>
          <w:szCs w:val="20"/>
        </w:rPr>
        <w:t>:</w:t>
      </w:r>
      <w:r w:rsidR="00A95F85">
        <w:rPr>
          <w:rFonts w:ascii="Montserrat" w:eastAsia="Montserrat" w:hAnsi="Montserrat" w:cs="Montserrat"/>
          <w:sz w:val="20"/>
          <w:szCs w:val="20"/>
        </w:rPr>
        <w:t>13</w:t>
      </w:r>
      <w:r>
        <w:rPr>
          <w:rFonts w:ascii="Montserrat" w:eastAsia="Montserrat" w:hAnsi="Montserrat" w:cs="Montserrat"/>
          <w:sz w:val="20"/>
          <w:szCs w:val="20"/>
        </w:rPr>
        <w:t>p</w:t>
      </w:r>
      <w:r w:rsidR="00033F4E">
        <w:rPr>
          <w:rFonts w:ascii="Montserrat" w:eastAsia="Montserrat" w:hAnsi="Montserrat" w:cs="Montserrat"/>
          <w:sz w:val="20"/>
          <w:szCs w:val="20"/>
        </w:rPr>
        <w:t>m.</w:t>
      </w:r>
    </w:p>
    <w:p w14:paraId="672E6B55" w14:textId="77777777" w:rsidR="00033F4E" w:rsidRDefault="00033F4E" w:rsidP="00A735FE">
      <w:pPr>
        <w:ind w:hanging="2"/>
        <w:rPr>
          <w:rFonts w:ascii="Montserrat" w:eastAsia="Montserrat" w:hAnsi="Montserrat" w:cs="Montserrat"/>
          <w:sz w:val="20"/>
          <w:szCs w:val="20"/>
        </w:rPr>
      </w:pPr>
    </w:p>
    <w:p w14:paraId="7AD8848D" w14:textId="77777777" w:rsidR="00033F4E" w:rsidRDefault="00773228" w:rsidP="00A735FE">
      <w:pPr>
        <w:ind w:hanging="2"/>
        <w:rPr>
          <w:rFonts w:ascii="Montserrat" w:eastAsia="Montserrat" w:hAnsi="Montserrat" w:cs="Montserrat"/>
          <w:b/>
          <w:sz w:val="20"/>
          <w:szCs w:val="20"/>
        </w:rPr>
      </w:pPr>
      <w:r>
        <w:rPr>
          <w:rFonts w:ascii="Montserrat" w:eastAsia="Montserrat" w:hAnsi="Montserrat" w:cs="Montserrat"/>
          <w:sz w:val="20"/>
          <w:szCs w:val="20"/>
        </w:rPr>
        <w:t xml:space="preserve">Submitted by Davis </w:t>
      </w:r>
      <w:proofErr w:type="spellStart"/>
      <w:r>
        <w:rPr>
          <w:rFonts w:ascii="Montserrat" w:eastAsia="Montserrat" w:hAnsi="Montserrat" w:cs="Montserrat"/>
          <w:sz w:val="20"/>
          <w:szCs w:val="20"/>
        </w:rPr>
        <w:t>Lamm</w:t>
      </w:r>
      <w:proofErr w:type="spellEnd"/>
      <w:r>
        <w:rPr>
          <w:rFonts w:ascii="Montserrat" w:eastAsia="Montserrat" w:hAnsi="Montserrat" w:cs="Montserrat"/>
          <w:sz w:val="20"/>
          <w:szCs w:val="20"/>
        </w:rPr>
        <w:t xml:space="preserve"> – Project Manager - BCS Management</w:t>
      </w:r>
    </w:p>
    <w:p w14:paraId="5F620BE8" w14:textId="77777777" w:rsidR="00033F4E" w:rsidRDefault="00033F4E" w:rsidP="00A735FE">
      <w:pPr>
        <w:ind w:hanging="2"/>
        <w:rPr>
          <w:rFonts w:ascii="Montserrat" w:eastAsia="Montserrat" w:hAnsi="Montserrat" w:cs="Montserrat"/>
          <w:sz w:val="20"/>
          <w:szCs w:val="20"/>
        </w:rPr>
      </w:pPr>
    </w:p>
    <w:p w14:paraId="4F6FB8B1" w14:textId="77777777" w:rsidR="00EC625A" w:rsidRPr="00033F4E" w:rsidRDefault="00773228" w:rsidP="00A735FE">
      <w:pPr>
        <w:ind w:hanging="2"/>
        <w:rPr>
          <w:rFonts w:ascii="Montserrat" w:eastAsia="Montserrat" w:hAnsi="Montserrat" w:cs="Montserrat"/>
          <w:b/>
          <w:sz w:val="20"/>
          <w:szCs w:val="20"/>
        </w:rPr>
      </w:pPr>
      <w:r>
        <w:rPr>
          <w:rFonts w:ascii="Montserrat" w:eastAsia="Montserrat" w:hAnsi="Montserrat" w:cs="Montserrat"/>
          <w:sz w:val="20"/>
          <w:szCs w:val="20"/>
        </w:rPr>
        <w:t xml:space="preserve">Approved this ___ day of </w:t>
      </w:r>
      <w:r w:rsidR="00A95F85">
        <w:rPr>
          <w:rFonts w:ascii="Montserrat" w:eastAsia="Montserrat" w:hAnsi="Montserrat" w:cs="Montserrat"/>
          <w:sz w:val="20"/>
          <w:szCs w:val="20"/>
        </w:rPr>
        <w:t>May</w:t>
      </w:r>
      <w:r>
        <w:rPr>
          <w:rFonts w:ascii="Montserrat" w:eastAsia="Montserrat" w:hAnsi="Montserrat" w:cs="Montserrat"/>
          <w:sz w:val="20"/>
          <w:szCs w:val="20"/>
        </w:rPr>
        <w:t>, 2022.</w:t>
      </w:r>
    </w:p>
    <w:p w14:paraId="0C0D5058" w14:textId="77777777" w:rsidR="00EC625A" w:rsidRDefault="00EC625A" w:rsidP="00A735FE">
      <w:pPr>
        <w:ind w:hanging="2"/>
        <w:rPr>
          <w:rFonts w:ascii="Montserrat" w:eastAsia="Montserrat" w:hAnsi="Montserrat" w:cs="Montserrat"/>
          <w:sz w:val="20"/>
          <w:szCs w:val="20"/>
        </w:rPr>
      </w:pPr>
    </w:p>
    <w:p w14:paraId="75D004FA" w14:textId="77777777" w:rsidR="00EC625A" w:rsidRDefault="00EC625A" w:rsidP="00A735FE">
      <w:pPr>
        <w:ind w:hanging="2"/>
        <w:rPr>
          <w:rFonts w:ascii="Montserrat" w:eastAsia="Montserrat" w:hAnsi="Montserrat" w:cs="Montserrat"/>
          <w:sz w:val="20"/>
          <w:szCs w:val="20"/>
        </w:rPr>
      </w:pPr>
    </w:p>
    <w:p w14:paraId="485BCFD3" w14:textId="77777777" w:rsidR="00EC625A" w:rsidRDefault="00EC625A" w:rsidP="00A735FE">
      <w:pPr>
        <w:ind w:hanging="2"/>
        <w:rPr>
          <w:rFonts w:ascii="Montserrat" w:eastAsia="Montserrat" w:hAnsi="Montserrat" w:cs="Montserrat"/>
          <w:sz w:val="20"/>
          <w:szCs w:val="20"/>
        </w:rPr>
      </w:pPr>
    </w:p>
    <w:p w14:paraId="0540A5CD" w14:textId="77777777" w:rsidR="00EC625A" w:rsidRDefault="00773228" w:rsidP="00A735FE">
      <w:pPr>
        <w:ind w:hanging="2"/>
        <w:rPr>
          <w:rFonts w:ascii="Montserrat" w:eastAsia="Montserrat" w:hAnsi="Montserrat" w:cs="Montserrat"/>
          <w:sz w:val="20"/>
          <w:szCs w:val="20"/>
        </w:rPr>
      </w:pPr>
      <w:r>
        <w:rPr>
          <w:rFonts w:ascii="Montserrat" w:eastAsia="Montserrat" w:hAnsi="Montserrat" w:cs="Montserrat"/>
          <w:sz w:val="20"/>
          <w:szCs w:val="20"/>
        </w:rPr>
        <w:t>______________________________________</w:t>
      </w:r>
    </w:p>
    <w:p w14:paraId="1C255C47" w14:textId="77777777" w:rsidR="00EC625A" w:rsidRDefault="00773228" w:rsidP="00A735FE">
      <w:pPr>
        <w:ind w:hanging="2"/>
        <w:rPr>
          <w:rFonts w:ascii="Montserrat" w:eastAsia="Montserrat" w:hAnsi="Montserrat" w:cs="Montserrat"/>
          <w:sz w:val="20"/>
          <w:szCs w:val="20"/>
        </w:rPr>
      </w:pPr>
      <w:r>
        <w:rPr>
          <w:rFonts w:ascii="Montserrat" w:eastAsia="Montserrat" w:hAnsi="Montserrat" w:cs="Montserrat"/>
          <w:sz w:val="20"/>
          <w:szCs w:val="20"/>
        </w:rPr>
        <w:t>Dan Guard, President</w:t>
      </w:r>
    </w:p>
    <w:sectPr w:rsidR="00EC625A">
      <w:headerReference w:type="even" r:id="rId8"/>
      <w:footerReference w:type="even" r:id="rId9"/>
      <w:footerReference w:type="default" r:id="rId10"/>
      <w:footerReference w:type="first" r:id="rId11"/>
      <w:pgSz w:w="12240" w:h="15840"/>
      <w:pgMar w:top="1008"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100DB" w14:textId="77777777" w:rsidR="00DF6063" w:rsidRDefault="00DF6063">
      <w:r>
        <w:separator/>
      </w:r>
    </w:p>
  </w:endnote>
  <w:endnote w:type="continuationSeparator" w:id="0">
    <w:p w14:paraId="4A38C4C7" w14:textId="77777777" w:rsidR="00DF6063" w:rsidRDefault="00DF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Calibri"/>
    <w:panose1 w:val="020B0604020202020204"/>
    <w:charset w:val="4D"/>
    <w:family w:val="auto"/>
    <w:pitch w:val="variable"/>
    <w:sig w:usb0="2000020F" w:usb1="00000003" w:usb2="00000000" w:usb3="00000000" w:csb0="0000019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D7FED" w14:textId="77777777" w:rsidR="00EC625A" w:rsidRDefault="00EC625A">
    <w:pPr>
      <w:pBdr>
        <w:top w:val="nil"/>
        <w:left w:val="nil"/>
        <w:bottom w:val="nil"/>
        <w:right w:val="nil"/>
        <w:between w:val="nil"/>
      </w:pBdr>
      <w:tabs>
        <w:tab w:val="center" w:pos="4680"/>
        <w:tab w:val="right" w:pos="936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9165" w14:textId="77777777" w:rsidR="00EC625A" w:rsidRDefault="00773228">
    <w:pPr>
      <w:ind w:hanging="2"/>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A95B38">
      <w:rPr>
        <w:rFonts w:ascii="Calibri" w:eastAsia="Calibri" w:hAnsi="Calibri" w:cs="Calibri"/>
        <w:noProof/>
        <w:sz w:val="18"/>
        <w:szCs w:val="18"/>
      </w:rPr>
      <w:t>2</w:t>
    </w:r>
    <w:r>
      <w:rPr>
        <w:rFonts w:ascii="Calibri" w:eastAsia="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392E8" w14:textId="77777777" w:rsidR="00EC625A" w:rsidRDefault="00773228">
    <w:pPr>
      <w:pBdr>
        <w:top w:val="nil"/>
        <w:left w:val="nil"/>
        <w:bottom w:val="nil"/>
        <w:right w:val="nil"/>
        <w:between w:val="nil"/>
      </w:pBdr>
      <w:tabs>
        <w:tab w:val="center" w:pos="4680"/>
        <w:tab w:val="right" w:pos="9360"/>
      </w:tabs>
      <w:ind w:hanging="2"/>
      <w:jc w:val="right"/>
      <w:rPr>
        <w:rFonts w:ascii="Calibri" w:eastAsia="Calibri" w:hAnsi="Calibri" w:cs="Calibri"/>
        <w:color w:val="000000"/>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A95B38">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E8F0B" w14:textId="77777777" w:rsidR="00DF6063" w:rsidRDefault="00DF6063">
      <w:r>
        <w:separator/>
      </w:r>
    </w:p>
  </w:footnote>
  <w:footnote w:type="continuationSeparator" w:id="0">
    <w:p w14:paraId="3BE36B96" w14:textId="77777777" w:rsidR="00DF6063" w:rsidRDefault="00DF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57DCA" w14:textId="77777777" w:rsidR="00EC625A" w:rsidRDefault="00EC625A">
    <w:pPr>
      <w:pBdr>
        <w:top w:val="nil"/>
        <w:left w:val="nil"/>
        <w:bottom w:val="nil"/>
        <w:right w:val="nil"/>
        <w:between w:val="nil"/>
      </w:pBdr>
      <w:tabs>
        <w:tab w:val="center" w:pos="4680"/>
        <w:tab w:val="right" w:pos="9360"/>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0A0B"/>
    <w:multiLevelType w:val="hybridMultilevel"/>
    <w:tmpl w:val="4D040EB4"/>
    <w:lvl w:ilvl="0" w:tplc="C2501220">
      <w:start w:val="1"/>
      <w:numFmt w:val="upperRoman"/>
      <w:lvlText w:val="%1."/>
      <w:lvlJc w:val="left"/>
      <w:pPr>
        <w:ind w:left="1080" w:hanging="720"/>
      </w:pPr>
      <w:rPr>
        <w:rFonts w:hint="default"/>
      </w:rPr>
    </w:lvl>
    <w:lvl w:ilvl="1" w:tplc="75E8B9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0388C"/>
    <w:multiLevelType w:val="multilevel"/>
    <w:tmpl w:val="1B6A0FC2"/>
    <w:lvl w:ilvl="0">
      <w:start w:val="1"/>
      <w:numFmt w:val="upperLetter"/>
      <w:lvlText w:val="%1."/>
      <w:lvlJc w:val="left"/>
      <w:pPr>
        <w:ind w:left="1444" w:hanging="360"/>
      </w:pPr>
      <w:rPr>
        <w:rFonts w:ascii="Arial" w:eastAsia="Arial" w:hAnsi="Arial" w:cs="Arial"/>
        <w:b/>
        <w:i w:val="0"/>
        <w:u w:val="none"/>
      </w:rPr>
    </w:lvl>
    <w:lvl w:ilvl="1">
      <w:start w:val="1"/>
      <w:numFmt w:val="lowerLetter"/>
      <w:lvlText w:val="%2."/>
      <w:lvlJc w:val="left"/>
      <w:pPr>
        <w:ind w:left="2524" w:hanging="360"/>
      </w:pPr>
      <w:rPr>
        <w:u w:val="none"/>
      </w:rPr>
    </w:lvl>
    <w:lvl w:ilvl="2">
      <w:start w:val="1"/>
      <w:numFmt w:val="lowerRoman"/>
      <w:lvlText w:val="%3."/>
      <w:lvlJc w:val="right"/>
      <w:pPr>
        <w:ind w:left="3244" w:hanging="360"/>
      </w:pPr>
      <w:rPr>
        <w:u w:val="none"/>
      </w:rPr>
    </w:lvl>
    <w:lvl w:ilvl="3">
      <w:start w:val="1"/>
      <w:numFmt w:val="decimal"/>
      <w:lvlText w:val="%4."/>
      <w:lvlJc w:val="left"/>
      <w:pPr>
        <w:ind w:left="3964" w:hanging="360"/>
      </w:pPr>
      <w:rPr>
        <w:u w:val="none"/>
      </w:rPr>
    </w:lvl>
    <w:lvl w:ilvl="4">
      <w:start w:val="1"/>
      <w:numFmt w:val="lowerLetter"/>
      <w:lvlText w:val="%5."/>
      <w:lvlJc w:val="left"/>
      <w:pPr>
        <w:ind w:left="4684" w:hanging="360"/>
      </w:pPr>
      <w:rPr>
        <w:u w:val="none"/>
      </w:rPr>
    </w:lvl>
    <w:lvl w:ilvl="5">
      <w:start w:val="1"/>
      <w:numFmt w:val="lowerRoman"/>
      <w:lvlText w:val="%6."/>
      <w:lvlJc w:val="right"/>
      <w:pPr>
        <w:ind w:left="5404" w:hanging="360"/>
      </w:pPr>
      <w:rPr>
        <w:u w:val="none"/>
      </w:rPr>
    </w:lvl>
    <w:lvl w:ilvl="6">
      <w:start w:val="1"/>
      <w:numFmt w:val="decimal"/>
      <w:lvlText w:val="%7."/>
      <w:lvlJc w:val="left"/>
      <w:pPr>
        <w:ind w:left="6124" w:hanging="360"/>
      </w:pPr>
      <w:rPr>
        <w:u w:val="none"/>
      </w:rPr>
    </w:lvl>
    <w:lvl w:ilvl="7">
      <w:start w:val="1"/>
      <w:numFmt w:val="lowerLetter"/>
      <w:lvlText w:val="%8."/>
      <w:lvlJc w:val="left"/>
      <w:pPr>
        <w:ind w:left="6844" w:hanging="360"/>
      </w:pPr>
      <w:rPr>
        <w:u w:val="none"/>
      </w:rPr>
    </w:lvl>
    <w:lvl w:ilvl="8">
      <w:start w:val="1"/>
      <w:numFmt w:val="lowerRoman"/>
      <w:lvlText w:val="%9."/>
      <w:lvlJc w:val="right"/>
      <w:pPr>
        <w:ind w:left="7564" w:hanging="360"/>
      </w:pPr>
      <w:rPr>
        <w:u w:val="none"/>
      </w:rPr>
    </w:lvl>
  </w:abstractNum>
  <w:abstractNum w:abstractNumId="2" w15:restartNumberingAfterBreak="0">
    <w:nsid w:val="2D7D5684"/>
    <w:multiLevelType w:val="multilevel"/>
    <w:tmpl w:val="93824A72"/>
    <w:lvl w:ilvl="0">
      <w:start w:val="1"/>
      <w:numFmt w:val="upperRoman"/>
      <w:lvlText w:val="%1."/>
      <w:lvlJc w:val="right"/>
      <w:pPr>
        <w:ind w:left="722" w:hanging="360"/>
      </w:pPr>
      <w:rPr>
        <w:u w:val="none"/>
      </w:rPr>
    </w:lvl>
    <w:lvl w:ilvl="1">
      <w:start w:val="1"/>
      <w:numFmt w:val="upperLetter"/>
      <w:lvlText w:val="%2."/>
      <w:lvlJc w:val="left"/>
      <w:pPr>
        <w:ind w:left="1442" w:hanging="360"/>
      </w:pPr>
      <w:rPr>
        <w:u w:val="none"/>
      </w:rPr>
    </w:lvl>
    <w:lvl w:ilvl="2">
      <w:start w:val="1"/>
      <w:numFmt w:val="decimal"/>
      <w:lvlText w:val="%3."/>
      <w:lvlJc w:val="left"/>
      <w:pPr>
        <w:ind w:left="2162" w:hanging="360"/>
      </w:pPr>
      <w:rPr>
        <w:u w:val="none"/>
      </w:rPr>
    </w:lvl>
    <w:lvl w:ilvl="3">
      <w:start w:val="1"/>
      <w:numFmt w:val="lowerLetter"/>
      <w:lvlText w:val="%4)"/>
      <w:lvlJc w:val="left"/>
      <w:pPr>
        <w:ind w:left="2882" w:hanging="360"/>
      </w:pPr>
      <w:rPr>
        <w:u w:val="none"/>
      </w:rPr>
    </w:lvl>
    <w:lvl w:ilvl="4">
      <w:start w:val="1"/>
      <w:numFmt w:val="decimal"/>
      <w:lvlText w:val="(%5)"/>
      <w:lvlJc w:val="left"/>
      <w:pPr>
        <w:ind w:left="3602" w:hanging="360"/>
      </w:pPr>
      <w:rPr>
        <w:u w:val="none"/>
      </w:rPr>
    </w:lvl>
    <w:lvl w:ilvl="5">
      <w:start w:val="1"/>
      <w:numFmt w:val="lowerLetter"/>
      <w:lvlText w:val="(%6)"/>
      <w:lvlJc w:val="left"/>
      <w:pPr>
        <w:ind w:left="4322" w:hanging="360"/>
      </w:pPr>
      <w:rPr>
        <w:u w:val="none"/>
      </w:rPr>
    </w:lvl>
    <w:lvl w:ilvl="6">
      <w:start w:val="1"/>
      <w:numFmt w:val="lowerRoman"/>
      <w:lvlText w:val="(%7)"/>
      <w:lvlJc w:val="right"/>
      <w:pPr>
        <w:ind w:left="5042" w:hanging="360"/>
      </w:pPr>
      <w:rPr>
        <w:u w:val="none"/>
      </w:rPr>
    </w:lvl>
    <w:lvl w:ilvl="7">
      <w:start w:val="1"/>
      <w:numFmt w:val="lowerLetter"/>
      <w:lvlText w:val="(%8)"/>
      <w:lvlJc w:val="left"/>
      <w:pPr>
        <w:ind w:left="5762" w:hanging="360"/>
      </w:pPr>
      <w:rPr>
        <w:u w:val="none"/>
      </w:rPr>
    </w:lvl>
    <w:lvl w:ilvl="8">
      <w:start w:val="1"/>
      <w:numFmt w:val="lowerRoman"/>
      <w:lvlText w:val="(%9)"/>
      <w:lvlJc w:val="right"/>
      <w:pPr>
        <w:ind w:left="6482" w:hanging="360"/>
      </w:pPr>
      <w:rPr>
        <w:u w:val="none"/>
      </w:rPr>
    </w:lvl>
  </w:abstractNum>
  <w:abstractNum w:abstractNumId="3" w15:restartNumberingAfterBreak="0">
    <w:nsid w:val="69094648"/>
    <w:multiLevelType w:val="multilevel"/>
    <w:tmpl w:val="F408660C"/>
    <w:lvl w:ilvl="0">
      <w:start w:val="1"/>
      <w:numFmt w:val="upperRoman"/>
      <w:lvlText w:val="%1."/>
      <w:lvlJc w:val="left"/>
      <w:pPr>
        <w:ind w:left="1080" w:hanging="720"/>
      </w:pPr>
    </w:lvl>
    <w:lvl w:ilvl="1">
      <w:start w:val="1"/>
      <w:numFmt w:val="upp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25A"/>
    <w:rsid w:val="00007AFF"/>
    <w:rsid w:val="00033F4E"/>
    <w:rsid w:val="000853FA"/>
    <w:rsid w:val="00105B2A"/>
    <w:rsid w:val="0012682A"/>
    <w:rsid w:val="00181041"/>
    <w:rsid w:val="001B5A4A"/>
    <w:rsid w:val="002420E7"/>
    <w:rsid w:val="002B4245"/>
    <w:rsid w:val="002F13CE"/>
    <w:rsid w:val="00340014"/>
    <w:rsid w:val="0038533E"/>
    <w:rsid w:val="003A776C"/>
    <w:rsid w:val="00415D92"/>
    <w:rsid w:val="00450403"/>
    <w:rsid w:val="004718F8"/>
    <w:rsid w:val="00501AC2"/>
    <w:rsid w:val="00512966"/>
    <w:rsid w:val="005F2BC9"/>
    <w:rsid w:val="00610E1C"/>
    <w:rsid w:val="00615F68"/>
    <w:rsid w:val="00627144"/>
    <w:rsid w:val="00647759"/>
    <w:rsid w:val="0065263B"/>
    <w:rsid w:val="006529DD"/>
    <w:rsid w:val="006B2440"/>
    <w:rsid w:val="0070457B"/>
    <w:rsid w:val="00704CB7"/>
    <w:rsid w:val="00747539"/>
    <w:rsid w:val="00773228"/>
    <w:rsid w:val="00825D27"/>
    <w:rsid w:val="00881674"/>
    <w:rsid w:val="00894276"/>
    <w:rsid w:val="009D7305"/>
    <w:rsid w:val="009E300F"/>
    <w:rsid w:val="00A735FE"/>
    <w:rsid w:val="00A80AB3"/>
    <w:rsid w:val="00A82187"/>
    <w:rsid w:val="00A95B38"/>
    <w:rsid w:val="00A95F85"/>
    <w:rsid w:val="00B23C9E"/>
    <w:rsid w:val="00CE0684"/>
    <w:rsid w:val="00D01423"/>
    <w:rsid w:val="00DF6063"/>
    <w:rsid w:val="00EC625A"/>
    <w:rsid w:val="00EE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3C2B"/>
  <w15:docId w15:val="{2927BB5D-B93B-7C47-B279-B2EB57E4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E0A"/>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eastAsia="Times New Roman" w:hAnsi="Times New Roman"/>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uiPriority w:val="34"/>
    <w:qFormat/>
    <w:pPr>
      <w:ind w:left="720"/>
    </w:pPr>
    <w:rPr>
      <w:rFonts w:ascii="Calibri" w:eastAsia="Calibri" w:hAnsi="Calibri"/>
      <w:sz w:val="22"/>
      <w:szCs w:val="22"/>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C0E0A"/>
    <w:pPr>
      <w:spacing w:before="100" w:beforeAutospacing="1" w:after="100" w:afterAutospacing="1"/>
    </w:pPr>
  </w:style>
  <w:style w:type="character" w:customStyle="1" w:styleId="Heading1Char">
    <w:name w:val="Heading 1 Char"/>
    <w:basedOn w:val="DefaultParagraphFont"/>
    <w:link w:val="Heading1"/>
    <w:uiPriority w:val="9"/>
    <w:rsid w:val="00063C97"/>
    <w:rPr>
      <w:b/>
      <w:sz w:val="48"/>
      <w:szCs w:val="48"/>
    </w:rPr>
  </w:style>
  <w:style w:type="paragraph" w:styleId="Revision">
    <w:name w:val="Revision"/>
    <w:hidden/>
    <w:uiPriority w:val="99"/>
    <w:semiHidden/>
    <w:rsid w:val="00E15F6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apple-converted-space">
    <w:name w:val="apple-converted-space"/>
    <w:basedOn w:val="DefaultParagraphFont"/>
    <w:rsid w:val="0003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729">
      <w:bodyDiv w:val="1"/>
      <w:marLeft w:val="0"/>
      <w:marRight w:val="0"/>
      <w:marTop w:val="0"/>
      <w:marBottom w:val="0"/>
      <w:divBdr>
        <w:top w:val="none" w:sz="0" w:space="0" w:color="auto"/>
        <w:left w:val="none" w:sz="0" w:space="0" w:color="auto"/>
        <w:bottom w:val="none" w:sz="0" w:space="0" w:color="auto"/>
        <w:right w:val="none" w:sz="0" w:space="0" w:color="auto"/>
      </w:divBdr>
    </w:div>
    <w:div w:id="558631120">
      <w:bodyDiv w:val="1"/>
      <w:marLeft w:val="0"/>
      <w:marRight w:val="0"/>
      <w:marTop w:val="0"/>
      <w:marBottom w:val="0"/>
      <w:divBdr>
        <w:top w:val="none" w:sz="0" w:space="0" w:color="auto"/>
        <w:left w:val="none" w:sz="0" w:space="0" w:color="auto"/>
        <w:bottom w:val="none" w:sz="0" w:space="0" w:color="auto"/>
        <w:right w:val="none" w:sz="0" w:space="0" w:color="auto"/>
      </w:divBdr>
    </w:div>
    <w:div w:id="1047142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XqNYjqNlxpLzePgqsTo23NIDUA==">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5599</Characters>
  <Application>Microsoft Office Word</Application>
  <DocSecurity>0</DocSecurity>
  <Lines>559</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Lamont Harris</dc:creator>
  <cp:lastModifiedBy>Microsoft Office User</cp:lastModifiedBy>
  <cp:revision>2</cp:revision>
  <cp:lastPrinted>2022-01-26T17:20:00Z</cp:lastPrinted>
  <dcterms:created xsi:type="dcterms:W3CDTF">2022-04-18T15:02:00Z</dcterms:created>
  <dcterms:modified xsi:type="dcterms:W3CDTF">2022-04-18T15:02:00Z</dcterms:modified>
</cp:coreProperties>
</file>